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05" w:rsidRPr="00C33705" w:rsidRDefault="00C33705" w:rsidP="00C3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«Новотроицкая НОШ» филиал МБОУ «Мирненская СОШ»</w:t>
      </w:r>
    </w:p>
    <w:p w:rsidR="00C33705" w:rsidRPr="00C33705" w:rsidRDefault="00C33705" w:rsidP="00C33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Style w:val="ac"/>
        <w:tblpPr w:leftFromText="180" w:rightFromText="180" w:vertAnchor="text" w:horzAnchor="margin" w:tblpXSpec="right" w:tblpY="774"/>
        <w:tblW w:w="23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</w:tblGrid>
      <w:tr w:rsidR="00220DB4" w:rsidTr="00655801">
        <w:tc>
          <w:tcPr>
            <w:tcW w:w="5000" w:type="pct"/>
          </w:tcPr>
          <w:p w:rsidR="00220DB4" w:rsidRDefault="00220DB4" w:rsidP="00655801">
            <w:pP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          </w:t>
            </w:r>
            <w:r w:rsidR="00655801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  «Утверждаю»</w:t>
            </w:r>
          </w:p>
          <w:p w:rsidR="00220DB4" w:rsidRDefault="00220DB4" w:rsidP="00655801">
            <w:pPr>
              <w:jc w:val="righ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Директор МБОУ «Мирненская СОШ»</w:t>
            </w:r>
          </w:p>
          <w:p w:rsidR="00220DB4" w:rsidRDefault="00655801" w:rsidP="00655801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 </w:t>
            </w:r>
            <w:r w:rsidR="00220D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______________ Л.В. Бельских</w:t>
            </w:r>
          </w:p>
          <w:p w:rsidR="00220DB4" w:rsidRDefault="00220DB4" w:rsidP="00655801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«______» _________ 20___ г.</w:t>
            </w:r>
          </w:p>
        </w:tc>
      </w:tr>
    </w:tbl>
    <w:p w:rsidR="00C33705" w:rsidRPr="00C33705" w:rsidRDefault="00C33705" w:rsidP="00C33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20DB4" w:rsidRPr="00C33705" w:rsidRDefault="00C33705" w:rsidP="00C33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C33705" w:rsidRPr="00C33705" w:rsidRDefault="00C33705" w:rsidP="00C33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  <w:t> </w:t>
      </w:r>
    </w:p>
    <w:p w:rsidR="00655801" w:rsidRDefault="00655801" w:rsidP="006558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</w:pPr>
    </w:p>
    <w:p w:rsidR="00655801" w:rsidRPr="00655801" w:rsidRDefault="00C33705" w:rsidP="006558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</w:pPr>
      <w:r w:rsidRPr="00655801"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  <w:t xml:space="preserve">Программа </w:t>
      </w:r>
    </w:p>
    <w:p w:rsidR="00C33705" w:rsidRPr="00655801" w:rsidRDefault="00C33705" w:rsidP="006558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655801"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  <w:t>досуговой площадки</w:t>
      </w:r>
    </w:p>
    <w:p w:rsidR="00C33705" w:rsidRPr="00655801" w:rsidRDefault="00C33705" w:rsidP="006558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655801"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  <w:t>«Счастливые дети!»</w:t>
      </w:r>
    </w:p>
    <w:p w:rsidR="00C33705" w:rsidRPr="00C33705" w:rsidRDefault="00C33705" w:rsidP="00C33705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  <w:t> </w:t>
      </w:r>
    </w:p>
    <w:p w:rsidR="00C33705" w:rsidRDefault="00C33705" w:rsidP="00C33705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</w:pPr>
      <w:r w:rsidRPr="00C33705"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  <w:t> </w:t>
      </w:r>
    </w:p>
    <w:p w:rsidR="00706B50" w:rsidRDefault="00706B50" w:rsidP="00C33705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</w:pPr>
    </w:p>
    <w:p w:rsidR="00706B50" w:rsidRDefault="00706B50" w:rsidP="00C33705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</w:pPr>
    </w:p>
    <w:p w:rsidR="00655801" w:rsidRDefault="00655801" w:rsidP="00C33705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</w:pPr>
    </w:p>
    <w:p w:rsidR="00655801" w:rsidRDefault="00655801" w:rsidP="00C33705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</w:pPr>
    </w:p>
    <w:p w:rsidR="00C33705" w:rsidRPr="00C33705" w:rsidRDefault="00655801" w:rsidP="0065580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</w:t>
      </w:r>
      <w:r w:rsidR="00C33705" w:rsidRP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Программу составила:</w:t>
      </w:r>
    </w:p>
    <w:p w:rsidR="00C33705" w:rsidRPr="00C33705" w:rsidRDefault="00655801" w:rsidP="0065580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</w:t>
      </w:r>
      <w:r w:rsidR="00C33705" w:rsidRP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 начальных классов</w:t>
      </w:r>
    </w:p>
    <w:p w:rsidR="00C33705" w:rsidRPr="00C33705" w:rsidRDefault="00655801" w:rsidP="0065580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 w:rsid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Клевко</w:t>
      </w:r>
      <w:proofErr w:type="spellEnd"/>
      <w:r w:rsid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Ирина Александровна</w:t>
      </w:r>
    </w:p>
    <w:p w:rsidR="00C33705" w:rsidRPr="00C33705" w:rsidRDefault="00C33705" w:rsidP="00C33705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</w:p>
    <w:p w:rsidR="00F62092" w:rsidRDefault="00F62092" w:rsidP="00C33705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55801" w:rsidRDefault="00C33705" w:rsidP="00C33705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п. Новотроицк</w:t>
      </w:r>
    </w:p>
    <w:p w:rsidR="00C33705" w:rsidRPr="00C33705" w:rsidRDefault="00655801" w:rsidP="0065580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</w:t>
      </w:r>
      <w:r w:rsid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33705" w:rsidRP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202</w:t>
      </w:r>
      <w:r w:rsid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C33705" w:rsidRP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</w:t>
      </w:r>
    </w:p>
    <w:p w:rsidR="00C33705" w:rsidRDefault="00C33705" w:rsidP="0065580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705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47625" distB="47625" distL="114300" distR="114300" simplePos="0" relativeHeight="251657216" behindDoc="0" locked="0" layoutInCell="1" allowOverlap="0" wp14:anchorId="7E27DA92" wp14:editId="59F9127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3875" cy="247650"/>
            <wp:effectExtent l="0" t="0" r="0" b="0"/>
            <wp:wrapSquare wrapText="bothSides"/>
            <wp:docPr id="2" name="Рисунок 2" descr="https://documents.infourok.ru/69644f38-6545-488c-b455-98dd45e722e4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69644f38-6545-488c-b455-98dd45e722e4/0/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8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</w:t>
      </w:r>
    </w:p>
    <w:p w:rsidR="00655801" w:rsidRDefault="00C33705" w:rsidP="00C33705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    </w:t>
      </w:r>
    </w:p>
    <w:p w:rsidR="00C33705" w:rsidRDefault="00C33705" w:rsidP="00C33705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Информационная карта</w:t>
      </w:r>
    </w:p>
    <w:p w:rsidR="00706B50" w:rsidRPr="00C33705" w:rsidRDefault="00706B50" w:rsidP="00C33705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501"/>
        <w:gridCol w:w="5268"/>
      </w:tblGrid>
      <w:tr w:rsidR="00C33705" w:rsidRPr="00706B50" w:rsidTr="0065580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Наименование субъекта РФ</w:t>
            </w:r>
          </w:p>
        </w:tc>
        <w:tc>
          <w:tcPr>
            <w:tcW w:w="5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655801" w:rsidP="00C33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Алтайский</w:t>
            </w:r>
            <w:r w:rsidR="00C33705"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край</w:t>
            </w:r>
          </w:p>
        </w:tc>
      </w:tr>
      <w:tr w:rsidR="00C33705" w:rsidRPr="00706B50" w:rsidTr="0065580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Полное наименование организации.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«Новотроицкая начальная общеобразовательная школа» филиал МБОУ «Мирненская средняя общеобразовательная школа»</w:t>
            </w:r>
          </w:p>
        </w:tc>
      </w:tr>
      <w:tr w:rsidR="00C33705" w:rsidRPr="00706B50" w:rsidTr="0065580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655801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Программа досуговой площадки «Счастливые дети!».</w:t>
            </w:r>
          </w:p>
        </w:tc>
      </w:tr>
      <w:tr w:rsidR="00655801" w:rsidRPr="00706B50" w:rsidTr="0065580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01" w:rsidRPr="00655801" w:rsidRDefault="00655801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01" w:rsidRPr="00655801" w:rsidRDefault="00655801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5580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Направленность программы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01" w:rsidRPr="00655801" w:rsidRDefault="00655801" w:rsidP="00C33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5580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Культурно-досуговая.</w:t>
            </w:r>
          </w:p>
        </w:tc>
      </w:tr>
      <w:tr w:rsidR="00C33705" w:rsidRPr="00706B50" w:rsidTr="0065580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655801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группа (возраст детей и специфика реализации программы)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– обучающиеся 1-4 классов, дети в возрасте от 7 до 10 лет, в том числе дети, которые идут в 1 класс, дети из малообеспеченных и неполных семей.</w:t>
            </w:r>
          </w:p>
        </w:tc>
      </w:tr>
      <w:tr w:rsidR="00C33705" w:rsidRPr="00706B50" w:rsidTr="0065580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0" wp14:anchorId="04D3D569" wp14:editId="4DAED37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9075" cy="314325"/>
                  <wp:effectExtent l="0" t="0" r="9525" b="9525"/>
                  <wp:wrapSquare wrapText="bothSides"/>
                  <wp:docPr id="1" name="Рисунок 1" descr="https://documents.infourok.ru/69644f38-6545-488c-b455-98dd45e722e4/0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69644f38-6545-488c-b455-98dd45e722e4/0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58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Краткая аннотация содержания (цель и задачи программы, этапы реализации, новизна программы, ресурсное обеспечение, ожидаемые результаты)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для полноценного отдыха, оздоровления детей, развития творческого и интеллектуального потенциала личности ребенка,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  <w:p w:rsidR="00C33705" w:rsidRPr="00706B50" w:rsidRDefault="00C33705" w:rsidP="00C33705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Задачи программы</w:t>
            </w: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</w:p>
          <w:p w:rsidR="00C33705" w:rsidRPr="00706B50" w:rsidRDefault="00C33705" w:rsidP="0065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создание условий для организованного отдыха детей;</w:t>
            </w:r>
          </w:p>
          <w:p w:rsidR="00C33705" w:rsidRPr="00706B50" w:rsidRDefault="00C33705" w:rsidP="0065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приобщение   к творческим видам   деятельности, развитие творческого мышления;</w:t>
            </w:r>
          </w:p>
          <w:p w:rsidR="00C33705" w:rsidRPr="00706B50" w:rsidRDefault="00C33705" w:rsidP="0065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профилактика безнадзорности и правонарушений несовершеннолетних;</w:t>
            </w:r>
          </w:p>
          <w:p w:rsidR="00C33705" w:rsidRPr="00706B50" w:rsidRDefault="00C33705" w:rsidP="0065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формирование у воспитанников навыков в области безопасного поведения;</w:t>
            </w:r>
          </w:p>
          <w:p w:rsidR="00C33705" w:rsidRPr="00706B50" w:rsidRDefault="00C33705" w:rsidP="0065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формирование навыков общения и толерантности.</w:t>
            </w:r>
          </w:p>
          <w:p w:rsidR="00C33705" w:rsidRPr="00706B50" w:rsidRDefault="00C33705" w:rsidP="00C33705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Этапы реализации.</w:t>
            </w:r>
          </w:p>
          <w:p w:rsidR="00C33705" w:rsidRPr="00706B50" w:rsidRDefault="00C33705" w:rsidP="00C33705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I.       Подготовительный этап:</w:t>
            </w:r>
          </w:p>
          <w:p w:rsidR="00C33705" w:rsidRPr="00706B50" w:rsidRDefault="00C33705" w:rsidP="00C33705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–– разработка программы;</w:t>
            </w:r>
          </w:p>
          <w:p w:rsidR="00C33705" w:rsidRPr="00706B50" w:rsidRDefault="00C33705" w:rsidP="00C33705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–– подготовка методических материалов;</w:t>
            </w:r>
          </w:p>
          <w:p w:rsidR="00C33705" w:rsidRPr="00706B50" w:rsidRDefault="00C33705" w:rsidP="00C33705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–– подготовка материально-технической базы.</w:t>
            </w:r>
          </w:p>
          <w:p w:rsidR="00C33705" w:rsidRPr="00706B50" w:rsidRDefault="00C33705" w:rsidP="00C33705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II.      Организационный этап</w:t>
            </w:r>
          </w:p>
          <w:p w:rsidR="00C33705" w:rsidRPr="00706B50" w:rsidRDefault="00C33705" w:rsidP="00C33705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–– знакомство с режимом работы летней площадки и ее правилами;</w:t>
            </w:r>
          </w:p>
          <w:p w:rsidR="00C33705" w:rsidRPr="00706B50" w:rsidRDefault="00C33705" w:rsidP="00C33705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–– размещение информации на сайте.</w:t>
            </w:r>
          </w:p>
          <w:p w:rsidR="00C33705" w:rsidRPr="00706B50" w:rsidRDefault="00C33705" w:rsidP="00C33705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III.     Заключительный этап:</w:t>
            </w:r>
          </w:p>
          <w:p w:rsidR="00C33705" w:rsidRPr="00706B50" w:rsidRDefault="00C33705" w:rsidP="00C33705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–– подведение итогов работы по программе;</w:t>
            </w:r>
          </w:p>
          <w:p w:rsidR="00C33705" w:rsidRPr="00706B50" w:rsidRDefault="00C33705" w:rsidP="00C33705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–– размещение информации на сайте.</w:t>
            </w:r>
          </w:p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Новизна программы</w:t>
            </w: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заключается в интеграции деятельности творческой, художественной и социально-педагогической направленностей с комплексом досуговых мероприятий.</w:t>
            </w:r>
          </w:p>
          <w:p w:rsidR="00C33705" w:rsidRPr="00706B50" w:rsidRDefault="00C33705" w:rsidP="00C33705">
            <w:pPr>
              <w:shd w:val="clear" w:color="auto" w:fill="FFFFFF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Ресурсное обеспечение</w:t>
            </w: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программы предполагает наличие материалов для проведения занятий в творческих мастерских, </w:t>
            </w: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канцелярских принадлежностей, аудиоматериалы, видеоматериалы, ПК, проектор, призы, награды для стимулирования, спортивный инвентарь.</w:t>
            </w:r>
          </w:p>
          <w:p w:rsidR="00C33705" w:rsidRPr="00706B50" w:rsidRDefault="00C33705" w:rsidP="00C33705">
            <w:pPr>
              <w:shd w:val="clear" w:color="auto" w:fill="FFFFFF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результат.</w:t>
            </w:r>
          </w:p>
          <w:p w:rsidR="00C33705" w:rsidRPr="00706B50" w:rsidRDefault="00C33705" w:rsidP="00C33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1.Отсутствие за летний период 2022 года случаев правонарушения и травматизма </w:t>
            </w:r>
            <w:proofErr w:type="gramStart"/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среди</w:t>
            </w:r>
            <w:proofErr w:type="gramEnd"/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обучающихся.</w:t>
            </w:r>
          </w:p>
          <w:p w:rsidR="00C33705" w:rsidRPr="00706B50" w:rsidRDefault="00C33705" w:rsidP="00C33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2.Успешность реализации мероприятий программы через проявление детской инициативы и активности, заключающейся в: удовлетворенности интересов и потребностей обучающегося в саморазвитии, инициативности обучающегося, оцененной педагогом и сверстниками.</w:t>
            </w:r>
          </w:p>
          <w:p w:rsidR="00C33705" w:rsidRPr="00706B50" w:rsidRDefault="00C33705" w:rsidP="00C33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3.Отсутствие отрицательных отзывов от родителей по реализации программы (Анкета удовлетворенности родителей).</w:t>
            </w:r>
          </w:p>
        </w:tc>
      </w:tr>
      <w:tr w:rsidR="00C33705" w:rsidRPr="00706B50" w:rsidTr="00655801">
        <w:trPr>
          <w:trHeight w:val="204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655801" w:rsidP="00C33705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 разработки программы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2022 год</w:t>
            </w:r>
          </w:p>
        </w:tc>
      </w:tr>
      <w:tr w:rsidR="00C33705" w:rsidRPr="00706B50" w:rsidTr="00655801">
        <w:trPr>
          <w:trHeight w:val="561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655801" w:rsidP="00C33705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Кем и когда утверждена программа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Директором МБОУ «Мирненская СОШ» приказ № ___ от «___»________20___ г.</w:t>
            </w:r>
          </w:p>
        </w:tc>
      </w:tr>
    </w:tbl>
    <w:p w:rsidR="00706B50" w:rsidRDefault="00C33705" w:rsidP="00C33705">
      <w:pPr>
        <w:shd w:val="clear" w:color="auto" w:fill="FFFFFF"/>
        <w:spacing w:after="0" w:line="240" w:lineRule="auto"/>
        <w:ind w:right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</w:t>
      </w:r>
    </w:p>
    <w:p w:rsidR="00C33705" w:rsidRPr="00706B50" w:rsidRDefault="00C33705" w:rsidP="00C33705">
      <w:pPr>
        <w:shd w:val="clear" w:color="auto" w:fill="FFFFFF"/>
        <w:spacing w:after="0" w:line="240" w:lineRule="auto"/>
        <w:ind w:right="3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ПОЯСНИТЕЛЬНАЯ ЗАПИСКА</w:t>
      </w:r>
      <w:r w:rsidRPr="00C337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 Лето – любимая пора для детей. Летняя большая перемена дана школьникам для укрепления их здоровья, физической закалки, восстановления сил после долгого учебного года. Летнее время – это обогащение, действие, проба своих сил, освоение и осмысление окружающего мира детьми. Это время открытий, знакомств. Детям дается возможность почувствовать себя организатором проводимых дел и активным участником жизни в лагере. А нам, взрослым, важно помочь детям в реализации их творческого потенциала, личностных возможности каждого ребенка.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         Главная идея этой программы заключается в том, чтобы сделать это время для детей незабываемым, полезным. Чтобы дети смогли дать положительный ответ на вопросы: «Понравилось ли тебе на площадке? Хотел бы ты в следующий раз посещать ее? Приобрел ли ты новых друзей? Чему интересному научился здесь?»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              Работа всей оздоровительной площадки в первую очередь нацелена на сохранения и восстановления здоровья детей. Программа направлена на выявление талантливых детей, нравственные ценности, на этические нормы и культуру поведения детей дальнего востока в мире.</w:t>
      </w:r>
    </w:p>
    <w:p w:rsidR="00C33705" w:rsidRPr="00706B50" w:rsidRDefault="00C33705" w:rsidP="00C33705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C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создание благоприятных условий для полноценного отдыха, оздоровления детей, развития творческого и интеллектуального потенциала личности ребенка,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C33705" w:rsidRPr="00C33705" w:rsidRDefault="00C33705" w:rsidP="00C33705">
      <w:pPr>
        <w:shd w:val="clear" w:color="auto" w:fill="FFFFFF"/>
        <w:spacing w:after="0" w:line="189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программы</w:t>
      </w:r>
      <w:r w:rsidRP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C33705" w:rsidRPr="00706B50" w:rsidRDefault="00C33705" w:rsidP="00706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706B5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    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создание условий для организованного отдыха детей;</w:t>
      </w:r>
    </w:p>
    <w:p w:rsidR="00C33705" w:rsidRPr="00706B50" w:rsidRDefault="00C33705" w:rsidP="00706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706B5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    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приобщение   к творческим видам   деятельности, развитие творческого мышления;</w:t>
      </w:r>
    </w:p>
    <w:p w:rsidR="00C33705" w:rsidRPr="00706B50" w:rsidRDefault="00C33705" w:rsidP="00706B5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706B5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    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профилактика безнадзорности и правонарушений несовершеннолетних;</w:t>
      </w:r>
    </w:p>
    <w:p w:rsidR="00C33705" w:rsidRPr="00706B50" w:rsidRDefault="00C33705" w:rsidP="00706B5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706B5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    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у воспитанников навыков в области безопасного поведения;</w:t>
      </w:r>
    </w:p>
    <w:p w:rsidR="00C33705" w:rsidRPr="00706B50" w:rsidRDefault="00C33705" w:rsidP="00706B5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706B5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    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навыков общения и толерантности.</w:t>
      </w:r>
    </w:p>
    <w:p w:rsidR="00C33705" w:rsidRPr="00706B50" w:rsidRDefault="00C33705" w:rsidP="00706B50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Программа разработана с учетом нормативно-правовых документов:</w:t>
      </w:r>
    </w:p>
    <w:p w:rsidR="00C33705" w:rsidRPr="00706B50" w:rsidRDefault="00C33705" w:rsidP="00706B5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Конвенцией ООН о правах ребенка;</w:t>
      </w:r>
    </w:p>
    <w:p w:rsidR="00C33705" w:rsidRPr="00706B50" w:rsidRDefault="00C33705" w:rsidP="00706B5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Конституцией Российской Федерации;</w:t>
      </w:r>
    </w:p>
    <w:p w:rsidR="00C33705" w:rsidRPr="00706B50" w:rsidRDefault="00C33705" w:rsidP="00706B5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Законом РФ «Об образовании».</w:t>
      </w:r>
    </w:p>
    <w:p w:rsidR="00C33705" w:rsidRPr="00706B50" w:rsidRDefault="00C33705" w:rsidP="00706B50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  Реализация цели и задач летней площадки осуществляется по программе «Счастливые дети!»  где ребята отправляются на острова путешествий. </w:t>
      </w:r>
    </w:p>
    <w:p w:rsidR="00C33705" w:rsidRPr="00706B50" w:rsidRDefault="00C33705" w:rsidP="00706B50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  Каждый день смены будет посвящен открытию одного из островов под названием:</w:t>
      </w:r>
    </w:p>
    <w:p w:rsidR="00C33705" w:rsidRPr="00706B50" w:rsidRDefault="00C33705" w:rsidP="00706B5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Остров «Встреч»</w:t>
      </w:r>
    </w:p>
    <w:p w:rsidR="00C33705" w:rsidRPr="00706B50" w:rsidRDefault="00C33705" w:rsidP="00706B5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Остров «</w:t>
      </w:r>
      <w:proofErr w:type="spellStart"/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Здоровячков</w:t>
      </w:r>
      <w:proofErr w:type="spellEnd"/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</w:p>
    <w:p w:rsidR="00C33705" w:rsidRPr="00706B50" w:rsidRDefault="00C33705" w:rsidP="00706B5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Остров «Трудолюбов»</w:t>
      </w:r>
    </w:p>
    <w:p w:rsidR="00C33705" w:rsidRPr="00706B50" w:rsidRDefault="00C33705" w:rsidP="00706B5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Остров «Умников и умниц»</w:t>
      </w:r>
    </w:p>
    <w:p w:rsidR="00C33705" w:rsidRPr="00706B50" w:rsidRDefault="00C33705" w:rsidP="00706B5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Остров «Киномания»</w:t>
      </w:r>
    </w:p>
    <w:p w:rsidR="00C33705" w:rsidRPr="00706B50" w:rsidRDefault="00C33705" w:rsidP="00706B5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Остров «Сказочный»</w:t>
      </w:r>
    </w:p>
    <w:p w:rsidR="00C33705" w:rsidRPr="00706B50" w:rsidRDefault="00C33705" w:rsidP="00706B5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Остров «Народной игры, игрушки»</w:t>
      </w:r>
    </w:p>
    <w:p w:rsidR="00C33705" w:rsidRPr="00706B50" w:rsidRDefault="00C33705" w:rsidP="00706B5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Остров «Россиян»</w:t>
      </w:r>
    </w:p>
    <w:p w:rsidR="00C33705" w:rsidRPr="00706B50" w:rsidRDefault="00C33705" w:rsidP="00706B5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Остров «Чудесной природы»</w:t>
      </w:r>
    </w:p>
    <w:p w:rsidR="00C33705" w:rsidRPr="00706B50" w:rsidRDefault="00C33705" w:rsidP="00706B5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Остров «Зеленый огонек»</w:t>
      </w:r>
    </w:p>
    <w:p w:rsidR="00C33705" w:rsidRPr="00706B50" w:rsidRDefault="00C33705" w:rsidP="00706B5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Остров «Доброты»</w:t>
      </w:r>
    </w:p>
    <w:p w:rsidR="00C33705" w:rsidRPr="00706B50" w:rsidRDefault="00C33705" w:rsidP="00706B5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Остров «Мульти-</w:t>
      </w:r>
      <w:proofErr w:type="spellStart"/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пульти</w:t>
      </w:r>
      <w:proofErr w:type="spellEnd"/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</w:p>
    <w:p w:rsidR="00C33705" w:rsidRPr="00706B50" w:rsidRDefault="00C33705" w:rsidP="00706B50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Остров «Приятных неожиданностей»</w:t>
      </w:r>
    </w:p>
    <w:p w:rsidR="00C33705" w:rsidRPr="00706B50" w:rsidRDefault="00C33705" w:rsidP="00706B50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Каждый путешественник должен соблюдать Законы площадки:</w:t>
      </w:r>
    </w:p>
    <w:p w:rsidR="00C33705" w:rsidRPr="00706B50" w:rsidRDefault="00C33705" w:rsidP="00706B50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Закон Доброты («Не обижай!»)</w:t>
      </w:r>
    </w:p>
    <w:p w:rsidR="00C33705" w:rsidRPr="00706B50" w:rsidRDefault="00C33705" w:rsidP="00706B50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Закон Рыцарства («Будь внимателен!»)</w:t>
      </w:r>
    </w:p>
    <w:p w:rsidR="00C33705" w:rsidRPr="00706B50" w:rsidRDefault="00C33705" w:rsidP="00706B50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Закон Дружбы («Один за всех и все за одного!»)</w:t>
      </w:r>
    </w:p>
    <w:p w:rsidR="00C33705" w:rsidRPr="00706B50" w:rsidRDefault="00C33705" w:rsidP="00706B50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Закон Территории («Правила жизни отряда»)</w:t>
      </w:r>
    </w:p>
    <w:p w:rsidR="00C33705" w:rsidRPr="00706B50" w:rsidRDefault="00C33705" w:rsidP="00706B50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Закон Природы («Не вреди!»)</w:t>
      </w:r>
    </w:p>
    <w:p w:rsidR="00C33705" w:rsidRPr="00706B50" w:rsidRDefault="00C33705" w:rsidP="00706B50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Закон Взаимовыручки («Идем на помощь!»)</w:t>
      </w:r>
    </w:p>
    <w:p w:rsidR="00C33705" w:rsidRPr="00706B50" w:rsidRDefault="00C33705" w:rsidP="00706B50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Закон Порядка («Чистота – залог здоровья»)</w:t>
      </w:r>
    </w:p>
    <w:p w:rsidR="00C33705" w:rsidRPr="00706B50" w:rsidRDefault="00C33705" w:rsidP="00706B50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     Выполнение законов всеми путешественниками предполагает сделать жизнь детей интересной, приносящей радость себе и другим. </w:t>
      </w:r>
    </w:p>
    <w:p w:rsidR="00C33705" w:rsidRPr="00706B50" w:rsidRDefault="00C33705" w:rsidP="00706B50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Предполагаемые результаты программы.</w:t>
      </w:r>
    </w:p>
    <w:p w:rsidR="00C33705" w:rsidRPr="00706B50" w:rsidRDefault="00C33705" w:rsidP="00706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</w:t>
      </w:r>
      <w:r w:rsidRPr="00706B5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Сохранение и увеличение количества учащихся, охваченных организационными формами отдыха и труда.</w:t>
      </w:r>
    </w:p>
    <w:p w:rsidR="00C33705" w:rsidRPr="00706B50" w:rsidRDefault="00C33705" w:rsidP="00706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</w:t>
      </w:r>
      <w:r w:rsidRPr="00706B5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Ограждение детей от возможности совершения правонарушений в каникулярный период.</w:t>
      </w:r>
    </w:p>
    <w:p w:rsidR="00C33705" w:rsidRPr="00706B50" w:rsidRDefault="00C33705" w:rsidP="00706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</w:t>
      </w:r>
      <w:r w:rsidRPr="00706B5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Успешность детей в различных мероприятиях повысит социальную активность, даст уверенность в своих силах и талантах.</w:t>
      </w:r>
    </w:p>
    <w:p w:rsidR="00C33705" w:rsidRPr="00706B50" w:rsidRDefault="00C33705" w:rsidP="00706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4.</w:t>
      </w:r>
      <w:r w:rsidRPr="00706B5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Обеспечение безопасности жизни и здоровья детей, отсутствие случаев детского дорожно-транспортного травматизма.</w:t>
      </w:r>
    </w:p>
    <w:p w:rsidR="00C33705" w:rsidRPr="00706B50" w:rsidRDefault="00C33705" w:rsidP="00706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</w:t>
      </w:r>
      <w:r w:rsidRPr="00706B5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Приобретение новых знаний о родном крае, Родине.</w:t>
      </w:r>
    </w:p>
    <w:p w:rsidR="00C33705" w:rsidRPr="00C33705" w:rsidRDefault="00C33705" w:rsidP="00C33705">
      <w:pPr>
        <w:shd w:val="clear" w:color="auto" w:fill="FFFFFF"/>
        <w:spacing w:after="0" w:line="242" w:lineRule="atLeast"/>
        <w:ind w:firstLine="708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Направленность программы</w:t>
      </w:r>
    </w:p>
    <w:p w:rsidR="00C33705" w:rsidRPr="00706B50" w:rsidRDefault="00C33705" w:rsidP="00C33705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Программа ориентирована на познавательно-досуговую, художественно-эстетическую, спортивно-оздоровительную и социально-педагогическую направленность.</w:t>
      </w:r>
    </w:p>
    <w:p w:rsidR="00C33705" w:rsidRPr="00C33705" w:rsidRDefault="00C33705" w:rsidP="00C33705">
      <w:pPr>
        <w:shd w:val="clear" w:color="auto" w:fill="FFFFFF"/>
        <w:spacing w:after="0" w:line="315" w:lineRule="atLeast"/>
        <w:ind w:left="72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 программы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Педагогическая целесообразность программы объясняется ее направленностью на выявление талантливых детей,  развитие мотивации личности ребенка к познанию, раскрытие его способности к творчеству, находить варианты решения стоящих перед ним задач, прогнозировать возможные ситуации и получать желаемый результат. Содержание программы строится с учётом возрастных и психологических особенностей и возможностей детей.</w:t>
      </w:r>
    </w:p>
    <w:p w:rsidR="00C33705" w:rsidRPr="00C33705" w:rsidRDefault="00C33705" w:rsidP="00C33705">
      <w:pPr>
        <w:shd w:val="clear" w:color="auto" w:fill="FFFFFF"/>
        <w:spacing w:after="0" w:line="315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программы</w:t>
      </w:r>
    </w:p>
    <w:p w:rsidR="00C33705" w:rsidRDefault="00C33705" w:rsidP="00C3370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Программа </w:t>
      </w:r>
      <w:r w:rsidR="00BE4721"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досуговой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площадки рассчитана на обучающихся  от </w:t>
      </w:r>
      <w:r w:rsidR="0065423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 10 лет.</w:t>
      </w:r>
      <w:proofErr w:type="gramEnd"/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 комплектовании особое внимание уделяется детям, находящимся в трудной жизненной ситуации, детям из малообеспеченных, неполных семей. Механизм формирования состава осуществляется на основании заявления путем активного информирования.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710"/>
        <w:gridCol w:w="1709"/>
        <w:gridCol w:w="2106"/>
        <w:gridCol w:w="1514"/>
        <w:gridCol w:w="1514"/>
        <w:gridCol w:w="1018"/>
      </w:tblGrid>
      <w:tr w:rsidR="009B3E4A" w:rsidTr="00870920">
        <w:trPr>
          <w:trHeight w:val="405"/>
        </w:trPr>
        <w:tc>
          <w:tcPr>
            <w:tcW w:w="893" w:type="pct"/>
            <w:vMerge w:val="restart"/>
          </w:tcPr>
          <w:p w:rsidR="009B3E4A" w:rsidRPr="00870920" w:rsidRDefault="009B3E4A" w:rsidP="00870920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893" w:type="pct"/>
            <w:vMerge w:val="restart"/>
          </w:tcPr>
          <w:p w:rsidR="009B3E4A" w:rsidRPr="00870920" w:rsidRDefault="009B3E4A" w:rsidP="00870920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1891" w:type="pct"/>
            <w:gridSpan w:val="2"/>
          </w:tcPr>
          <w:p w:rsidR="009B3E4A" w:rsidRPr="00870920" w:rsidRDefault="009B3E4A" w:rsidP="00870920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1323" w:type="pct"/>
            <w:gridSpan w:val="2"/>
          </w:tcPr>
          <w:p w:rsidR="009B3E4A" w:rsidRPr="00870920" w:rsidRDefault="009B3E4A" w:rsidP="00870920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709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находящихся на различных</w:t>
            </w:r>
            <w:r w:rsidRPr="008709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учетах</w:t>
            </w:r>
            <w:proofErr w:type="gramEnd"/>
          </w:p>
        </w:tc>
      </w:tr>
      <w:tr w:rsidR="009B3E4A" w:rsidTr="00870920">
        <w:trPr>
          <w:trHeight w:val="540"/>
        </w:trPr>
        <w:tc>
          <w:tcPr>
            <w:tcW w:w="893" w:type="pct"/>
            <w:vMerge/>
          </w:tcPr>
          <w:p w:rsidR="009B3E4A" w:rsidRPr="00870920" w:rsidRDefault="009B3E4A" w:rsidP="00870920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vMerge/>
          </w:tcPr>
          <w:p w:rsidR="009B3E4A" w:rsidRPr="00870920" w:rsidRDefault="009B3E4A" w:rsidP="00870920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</w:tcPr>
          <w:p w:rsidR="009B3E4A" w:rsidRPr="00870920" w:rsidRDefault="009B3E4A" w:rsidP="00870920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малообеспеченная</w:t>
            </w:r>
          </w:p>
        </w:tc>
        <w:tc>
          <w:tcPr>
            <w:tcW w:w="791" w:type="pct"/>
          </w:tcPr>
          <w:p w:rsidR="009B3E4A" w:rsidRPr="00870920" w:rsidRDefault="009B3E4A" w:rsidP="00870920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791" w:type="pct"/>
          </w:tcPr>
          <w:p w:rsidR="009B3E4A" w:rsidRPr="00870920" w:rsidRDefault="009B3E4A" w:rsidP="00870920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ВШК</w:t>
            </w:r>
          </w:p>
        </w:tc>
        <w:tc>
          <w:tcPr>
            <w:tcW w:w="532" w:type="pct"/>
          </w:tcPr>
          <w:p w:rsidR="009B3E4A" w:rsidRPr="00870920" w:rsidRDefault="00870920" w:rsidP="00870920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ПДН</w:t>
            </w:r>
          </w:p>
        </w:tc>
      </w:tr>
      <w:tr w:rsidR="00870920" w:rsidTr="00870920">
        <w:tc>
          <w:tcPr>
            <w:tcW w:w="893" w:type="pct"/>
          </w:tcPr>
          <w:p w:rsidR="00870920" w:rsidRPr="00870920" w:rsidRDefault="00870920" w:rsidP="00870920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8человек.</w:t>
            </w:r>
          </w:p>
        </w:tc>
        <w:tc>
          <w:tcPr>
            <w:tcW w:w="893" w:type="pct"/>
          </w:tcPr>
          <w:p w:rsidR="00870920" w:rsidRPr="00870920" w:rsidRDefault="00870920" w:rsidP="00870920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09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100" w:type="pct"/>
          </w:tcPr>
          <w:p w:rsidR="00870920" w:rsidRPr="00870920" w:rsidRDefault="00870920" w:rsidP="00870920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1" w:type="pct"/>
          </w:tcPr>
          <w:p w:rsidR="00870920" w:rsidRPr="00870920" w:rsidRDefault="00870920" w:rsidP="00870920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pct"/>
          </w:tcPr>
          <w:p w:rsidR="00870920" w:rsidRPr="00870920" w:rsidRDefault="00870920" w:rsidP="00870920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pct"/>
          </w:tcPr>
          <w:p w:rsidR="00870920" w:rsidRPr="00870920" w:rsidRDefault="00870920" w:rsidP="00870920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</w:tbl>
    <w:p w:rsidR="00C33705" w:rsidRPr="00C33705" w:rsidRDefault="00C33705" w:rsidP="00C33705">
      <w:pPr>
        <w:shd w:val="clear" w:color="auto" w:fill="FFFFFF"/>
        <w:spacing w:after="0" w:line="315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315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программы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Программа летней площадки – краткосрочная, рассчитана на летний период: июнь </w:t>
      </w:r>
      <w:r w:rsidR="009B3E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02.06.2022 г. по 10.06.2022 г.</w:t>
      </w:r>
    </w:p>
    <w:p w:rsidR="00C33705" w:rsidRPr="00C33705" w:rsidRDefault="00C33705" w:rsidP="00C33705">
      <w:pPr>
        <w:shd w:val="clear" w:color="auto" w:fill="FFFFFF"/>
        <w:spacing w:after="0" w:line="315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Концептуальные подходы</w:t>
      </w:r>
    </w:p>
    <w:p w:rsidR="00C33705" w:rsidRPr="00706B50" w:rsidRDefault="00C33705" w:rsidP="00706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   Деятельность по программе «Счастливые дети!» строится с учетом следующих дидактических принципов:</w:t>
      </w:r>
    </w:p>
    <w:p w:rsidR="00C33705" w:rsidRPr="00706B50" w:rsidRDefault="00C33705" w:rsidP="00706B50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color w:val="181818"/>
          <w:sz w:val="20"/>
          <w:szCs w:val="21"/>
        </w:rPr>
      </w:pPr>
      <w:r w:rsidRPr="00706B50">
        <w:rPr>
          <w:color w:val="000000"/>
          <w:szCs w:val="28"/>
        </w:rPr>
        <w:t>Личностный подход в воспитании: признание личности обучающегося высшей социальной ценностью, уважение уникальности и своеобразие каждого ребенка.</w:t>
      </w:r>
    </w:p>
    <w:p w:rsidR="00C33705" w:rsidRPr="00706B50" w:rsidRDefault="00C33705" w:rsidP="00706B50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color w:val="181818"/>
          <w:sz w:val="20"/>
          <w:szCs w:val="21"/>
        </w:rPr>
      </w:pPr>
      <w:proofErr w:type="spellStart"/>
      <w:r w:rsidRPr="00706B50">
        <w:rPr>
          <w:color w:val="000000"/>
          <w:szCs w:val="28"/>
        </w:rPr>
        <w:t>Гуманизация</w:t>
      </w:r>
      <w:proofErr w:type="spellEnd"/>
      <w:r w:rsidRPr="00706B50">
        <w:rPr>
          <w:color w:val="000000"/>
          <w:szCs w:val="28"/>
        </w:rPr>
        <w:t xml:space="preserve"> межличностных отношений: уважительное отношение между педагогом и ребёнком, терпимость к мнению детей, создание ситуации успеха.</w:t>
      </w:r>
    </w:p>
    <w:p w:rsidR="00C33705" w:rsidRPr="00706B50" w:rsidRDefault="00C33705" w:rsidP="00706B50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color w:val="181818"/>
          <w:sz w:val="20"/>
          <w:szCs w:val="21"/>
        </w:rPr>
      </w:pPr>
      <w:proofErr w:type="spellStart"/>
      <w:r w:rsidRPr="00706B50">
        <w:rPr>
          <w:color w:val="000000"/>
          <w:szCs w:val="28"/>
        </w:rPr>
        <w:t>Деятельностный</w:t>
      </w:r>
      <w:proofErr w:type="spellEnd"/>
      <w:r w:rsidRPr="00706B50">
        <w:rPr>
          <w:color w:val="000000"/>
          <w:szCs w:val="28"/>
        </w:rPr>
        <w:t xml:space="preserve"> подход в воспитании: организация жизнедеятельности летней площадки как основы воспитательного процесса.</w:t>
      </w:r>
    </w:p>
    <w:p w:rsidR="00BE4721" w:rsidRPr="00706B50" w:rsidRDefault="00C33705" w:rsidP="00706B50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color w:val="181818"/>
          <w:sz w:val="20"/>
          <w:szCs w:val="21"/>
        </w:rPr>
      </w:pPr>
      <w:r w:rsidRPr="00706B50">
        <w:rPr>
          <w:color w:val="000000"/>
          <w:szCs w:val="28"/>
        </w:rPr>
        <w:t xml:space="preserve">Принцип сотрудничества: результатом деятельности воспитательного процесса является сотрудничество ребенка и взрослого, которое позволяет </w:t>
      </w:r>
      <w:proofErr w:type="gramStart"/>
      <w:r w:rsidRPr="00706B50">
        <w:rPr>
          <w:color w:val="000000"/>
          <w:szCs w:val="28"/>
        </w:rPr>
        <w:t>обучающемуся</w:t>
      </w:r>
      <w:proofErr w:type="gramEnd"/>
      <w:r w:rsidRPr="00706B50">
        <w:rPr>
          <w:color w:val="000000"/>
          <w:szCs w:val="28"/>
        </w:rPr>
        <w:t xml:space="preserve"> почувствовать себя творческой личностью.</w:t>
      </w:r>
    </w:p>
    <w:p w:rsidR="00BE4721" w:rsidRPr="00706B50" w:rsidRDefault="00C33705" w:rsidP="00706B50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color w:val="181818"/>
          <w:sz w:val="20"/>
          <w:szCs w:val="21"/>
        </w:rPr>
      </w:pPr>
      <w:r w:rsidRPr="00706B50">
        <w:rPr>
          <w:color w:val="181818"/>
          <w:sz w:val="12"/>
          <w:szCs w:val="14"/>
        </w:rPr>
        <w:t> </w:t>
      </w:r>
      <w:r w:rsidRPr="00706B50">
        <w:rPr>
          <w:color w:val="000000"/>
          <w:szCs w:val="28"/>
        </w:rPr>
        <w:t>Принцип демократичности: участие всех детей в программе развития творческих способностей.</w:t>
      </w:r>
    </w:p>
    <w:p w:rsidR="00C33705" w:rsidRPr="00706B50" w:rsidRDefault="00C33705" w:rsidP="00706B50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color w:val="181818"/>
          <w:sz w:val="20"/>
          <w:szCs w:val="21"/>
        </w:rPr>
      </w:pPr>
      <w:r w:rsidRPr="00706B50">
        <w:rPr>
          <w:color w:val="000000"/>
          <w:szCs w:val="28"/>
        </w:rPr>
        <w:t>Принцип творческой индивидуальности: творческая индивидуальность - это характеристика личности, которая в самой полной мере реализует, развивает свой творческий потенциал.</w:t>
      </w:r>
    </w:p>
    <w:p w:rsidR="00C33705" w:rsidRPr="00706B50" w:rsidRDefault="00C33705" w:rsidP="007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Программа предполагает, что ребёнок каждый день должен делать для себя открытие:</w:t>
      </w:r>
    </w:p>
    <w:p w:rsidR="00BE4721" w:rsidRPr="00706B50" w:rsidRDefault="00C33705" w:rsidP="00706B50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  <w:sz w:val="20"/>
          <w:szCs w:val="21"/>
        </w:rPr>
      </w:pPr>
      <w:r w:rsidRPr="00706B50">
        <w:rPr>
          <w:color w:val="000000"/>
          <w:szCs w:val="28"/>
        </w:rPr>
        <w:lastRenderedPageBreak/>
        <w:t>открытие в себе и своей личности,</w:t>
      </w:r>
    </w:p>
    <w:p w:rsidR="00C33705" w:rsidRPr="00706B50" w:rsidRDefault="00C33705" w:rsidP="00706B50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  <w:sz w:val="20"/>
          <w:szCs w:val="21"/>
        </w:rPr>
      </w:pPr>
      <w:r w:rsidRPr="00706B50">
        <w:rPr>
          <w:color w:val="181818"/>
          <w:sz w:val="12"/>
          <w:szCs w:val="14"/>
        </w:rPr>
        <w:t> </w:t>
      </w:r>
      <w:r w:rsidRPr="00706B50">
        <w:rPr>
          <w:color w:val="000000"/>
          <w:szCs w:val="28"/>
        </w:rPr>
        <w:t>открытие в образовательной области,</w:t>
      </w:r>
    </w:p>
    <w:p w:rsidR="00C33705" w:rsidRPr="00706B50" w:rsidRDefault="00C33705" w:rsidP="00706B50">
      <w:pPr>
        <w:shd w:val="clear" w:color="auto" w:fill="FFFFFF"/>
        <w:spacing w:after="0" w:line="240" w:lineRule="auto"/>
        <w:ind w:right="6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06B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работе с детьми младшего школьного возраста педагоги используют мотивационные стимулы, которые позволяют ребенку осознать свою личную успешность. К примеру, соревновательные игры с набором баллов, многоуровневые задания (чтобы каждый участник мог быть успешным), присвоение различных званий («самый быстрый», «самый веселый», «самый оригинальный» и др.).</w:t>
      </w:r>
    </w:p>
    <w:p w:rsidR="00C33705" w:rsidRPr="00706B50" w:rsidRDefault="00C33705" w:rsidP="00706B50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06B50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     </w:t>
      </w:r>
      <w:r w:rsidRPr="00706B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разработке программы учитывался и режим дня участников. Под режимом понимается обоснованный распорядок жизни, предусматривающий рациональное распределение времени и последовательность различных видов деятельности и отдыха. Именно</w:t>
      </w:r>
      <w:r w:rsidRPr="00706B50">
        <w:rPr>
          <w:rFonts w:ascii="Times New Roman" w:eastAsia="Times New Roman" w:hAnsi="Times New Roman" w:cs="Times New Roman"/>
          <w:color w:val="181818"/>
          <w:spacing w:val="-16"/>
          <w:sz w:val="24"/>
          <w:szCs w:val="24"/>
          <w:lang w:eastAsia="ru-RU"/>
        </w:rPr>
        <w:t> </w:t>
      </w:r>
      <w:r w:rsidRPr="00706B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поэтому</w:t>
      </w:r>
      <w:r w:rsidRPr="00706B50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706B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 по программе проходят в первой половине дня.</w:t>
      </w:r>
    </w:p>
    <w:p w:rsidR="00C33705" w:rsidRPr="00C33705" w:rsidRDefault="00C33705" w:rsidP="00C33705">
      <w:pPr>
        <w:shd w:val="clear" w:color="auto" w:fill="FFFFFF"/>
        <w:spacing w:after="0" w:line="315" w:lineRule="atLeast"/>
        <w:ind w:left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реализации программы</w:t>
      </w:r>
    </w:p>
    <w:p w:rsidR="00C33705" w:rsidRPr="00706B50" w:rsidRDefault="00C33705" w:rsidP="007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Программа предусматривает различные</w:t>
      </w:r>
      <w:r w:rsidRPr="00706B5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методы и приемы работы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BE4721" w:rsidRPr="00706B50" w:rsidRDefault="00C33705" w:rsidP="00706B50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  <w:sz w:val="20"/>
          <w:szCs w:val="21"/>
        </w:rPr>
      </w:pPr>
      <w:r w:rsidRPr="00706B50">
        <w:rPr>
          <w:color w:val="000000"/>
          <w:szCs w:val="28"/>
        </w:rPr>
        <w:t>теоретическое обсуждение вопросов, практическое использование полученных знаний с использованием элементов игры;</w:t>
      </w:r>
    </w:p>
    <w:p w:rsidR="00BE4721" w:rsidRPr="00706B50" w:rsidRDefault="00C33705" w:rsidP="00706B50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  <w:sz w:val="20"/>
          <w:szCs w:val="21"/>
        </w:rPr>
      </w:pPr>
      <w:r w:rsidRPr="00706B50">
        <w:rPr>
          <w:color w:val="000000"/>
          <w:szCs w:val="28"/>
        </w:rPr>
        <w:t>работа с наглядными пособиями и наглядным материалом;</w:t>
      </w:r>
    </w:p>
    <w:p w:rsidR="00C33705" w:rsidRPr="00706B50" w:rsidRDefault="00C33705" w:rsidP="00706B50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  <w:sz w:val="20"/>
          <w:szCs w:val="21"/>
        </w:rPr>
      </w:pPr>
      <w:r w:rsidRPr="00706B50">
        <w:rPr>
          <w:color w:val="181818"/>
          <w:sz w:val="12"/>
          <w:szCs w:val="14"/>
        </w:rPr>
        <w:t>  </w:t>
      </w:r>
      <w:r w:rsidRPr="00706B50">
        <w:rPr>
          <w:color w:val="000000"/>
          <w:szCs w:val="28"/>
        </w:rPr>
        <w:t>практические занятия по изготовлению поделок.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528"/>
      </w:tblGrid>
      <w:tr w:rsidR="00C33705" w:rsidRPr="00706B50" w:rsidTr="00C33705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Приемы</w:t>
            </w:r>
          </w:p>
        </w:tc>
      </w:tr>
      <w:tr w:rsidR="00C33705" w:rsidRPr="00706B50" w:rsidTr="00C33705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Объяснительно-иллюстративные</w:t>
            </w:r>
          </w:p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hd w:val="clear" w:color="auto" w:fill="FFFFFF"/>
              <w:spacing w:after="0" w:line="240" w:lineRule="auto"/>
              <w:ind w:left="35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Словесный: рассказ, беседа, объяснение, дискуссия, диалог.</w:t>
            </w:r>
          </w:p>
          <w:p w:rsidR="00C33705" w:rsidRPr="00706B50" w:rsidRDefault="00C33705" w:rsidP="00C33705">
            <w:pPr>
              <w:shd w:val="clear" w:color="auto" w:fill="FFFFFF"/>
              <w:spacing w:after="0" w:line="240" w:lineRule="auto"/>
              <w:ind w:left="35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Наглядный: показ презентаций, мультфильмов, иллюстраций, картин, рисунков, эскизов, образцов изделий.</w:t>
            </w:r>
          </w:p>
        </w:tc>
      </w:tr>
      <w:tr w:rsidR="00C33705" w:rsidRPr="00706B50" w:rsidTr="00C33705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Репродуктивные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C33705" w:rsidRPr="00706B50" w:rsidTr="00C33705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Эвристические, исследовательские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C33705" w:rsidRPr="00706B50" w:rsidTr="00C33705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Методы мотивации и стимулирования </w:t>
            </w:r>
            <w:hyperlink r:id="rId8" w:tgtFrame="_blank" w:tooltip="Образовательная деятельность" w:history="1">
              <w:r w:rsidRPr="00706B5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познавательной деятельности</w:t>
              </w:r>
            </w:hyperlink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ситуации успеха, творческие задания, поощрение, замечания</w:t>
            </w:r>
          </w:p>
        </w:tc>
      </w:tr>
      <w:tr w:rsidR="00C33705" w:rsidRPr="00706B50" w:rsidTr="00C33705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Игровые методы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Дидактические, развивающие, познавательные,</w:t>
            </w:r>
          </w:p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подвижные, на развитие внимания, памяти, воображения; игра-конкурс, игра-путешествие, спортивная игра.</w:t>
            </w:r>
          </w:p>
        </w:tc>
      </w:tr>
      <w:tr w:rsidR="00C33705" w:rsidRPr="00706B50" w:rsidTr="00C33705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 </w:t>
            </w:r>
            <w:hyperlink r:id="rId9" w:tgtFrame="_blank" w:tooltip="Проектная деятельность" w:history="1">
              <w:r w:rsidRPr="00706B5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проектной деятельности</w:t>
              </w:r>
            </w:hyperlink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Эвристическая беседа: постановка</w:t>
            </w:r>
          </w:p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проблемных вопросов; объяснение основных понятий, определений,</w:t>
            </w:r>
          </w:p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терминов; создание проблемных ситуаций: постановка проблемного вопроса; самостоятельная постановка, формулировка и решение проблемы</w:t>
            </w:r>
          </w:p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поиск и отбор аргументов, фактов, доказательств и</w:t>
            </w:r>
          </w:p>
        </w:tc>
      </w:tr>
      <w:tr w:rsidR="00C33705" w:rsidRPr="00706B50" w:rsidTr="00C33705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 оценки и контроля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05" w:rsidRPr="00706B50" w:rsidRDefault="00C33705" w:rsidP="00C3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Самооценка, самоконтроль, оценка и контроль педагога, </w:t>
            </w:r>
            <w:proofErr w:type="spellStart"/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706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взаимоконтроль</w:t>
            </w:r>
          </w:p>
        </w:tc>
      </w:tr>
    </w:tbl>
    <w:p w:rsidR="00C33705" w:rsidRPr="00C33705" w:rsidRDefault="00C33705" w:rsidP="00C3370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</w:t>
      </w:r>
      <w:r w:rsidRPr="00C337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Этапы и механизм  реализации программы.</w:t>
      </w:r>
    </w:p>
    <w:p w:rsidR="00C33705" w:rsidRPr="00706B50" w:rsidRDefault="00C33705" w:rsidP="00706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</w:t>
      </w:r>
      <w:r w:rsidRPr="00706B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.       Подготовительный этап:</w:t>
      </w:r>
    </w:p>
    <w:p w:rsidR="00C33705" w:rsidRPr="00706B50" w:rsidRDefault="00C33705" w:rsidP="00706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–– разработка программы, документации;</w:t>
      </w:r>
    </w:p>
    <w:p w:rsidR="00C33705" w:rsidRPr="00706B50" w:rsidRDefault="00C33705" w:rsidP="00706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–– подготовка методических материалов;</w:t>
      </w:r>
    </w:p>
    <w:p w:rsidR="00BE4721" w:rsidRPr="00706B50" w:rsidRDefault="00C33705" w:rsidP="00706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–– подготовка материально-технической базы;</w:t>
      </w:r>
    </w:p>
    <w:p w:rsidR="00C33705" w:rsidRPr="00706B50" w:rsidRDefault="00C33705" w:rsidP="00706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II.      Организационный этап:</w:t>
      </w:r>
    </w:p>
    <w:p w:rsidR="00C33705" w:rsidRPr="00706B50" w:rsidRDefault="00C33705" w:rsidP="00706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lastRenderedPageBreak/>
        <w:t>–– знакомство с режимом работы летней площадки и ее правилами;</w:t>
      </w:r>
    </w:p>
    <w:p w:rsidR="00C33705" w:rsidRPr="00706B50" w:rsidRDefault="00C33705" w:rsidP="00706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–– реализация программы;</w:t>
      </w:r>
    </w:p>
    <w:p w:rsidR="00C33705" w:rsidRPr="00706B50" w:rsidRDefault="00C33705" w:rsidP="00706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–– размещение информации на сайте.</w:t>
      </w:r>
    </w:p>
    <w:p w:rsidR="00C33705" w:rsidRPr="00706B50" w:rsidRDefault="00C33705" w:rsidP="00706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III.     Заключительный этап:</w:t>
      </w:r>
    </w:p>
    <w:p w:rsidR="00C33705" w:rsidRPr="00706B50" w:rsidRDefault="00C33705" w:rsidP="00706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–– подведение итогов работы летней площадки;</w:t>
      </w:r>
    </w:p>
    <w:p w:rsidR="00C33705" w:rsidRPr="00706B50" w:rsidRDefault="00C33705" w:rsidP="00706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–– размещение информации на сайте.</w:t>
      </w:r>
    </w:p>
    <w:p w:rsidR="00C33705" w:rsidRPr="00C33705" w:rsidRDefault="00C33705" w:rsidP="00C337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Материально-техническое обеспечение.</w:t>
      </w:r>
    </w:p>
    <w:p w:rsidR="00C33705" w:rsidRPr="00706B50" w:rsidRDefault="00C33705" w:rsidP="00BE4721">
      <w:pPr>
        <w:shd w:val="clear" w:color="auto" w:fill="FFFFFF"/>
        <w:spacing w:after="0" w:line="315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.</w:t>
      </w:r>
      <w:r w:rsidRPr="00706B50">
        <w:rPr>
          <w:rFonts w:ascii="Times New Roman" w:eastAsia="Times New Roman" w:hAnsi="Times New Roman" w:cs="Times New Roman"/>
          <w:color w:val="000000"/>
          <w:sz w:val="12"/>
          <w:szCs w:val="14"/>
          <w:bdr w:val="none" w:sz="0" w:space="0" w:color="auto" w:frame="1"/>
          <w:lang w:eastAsia="ru-RU"/>
        </w:rPr>
        <w:t>          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Канцелярские принадлежности.</w:t>
      </w:r>
    </w:p>
    <w:p w:rsidR="00C33705" w:rsidRPr="00706B50" w:rsidRDefault="00BE4721" w:rsidP="00C33705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2</w:t>
      </w:r>
      <w:r w:rsidR="00C33705" w:rsidRPr="00706B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.</w:t>
      </w:r>
      <w:r w:rsidR="00C33705" w:rsidRPr="00706B50">
        <w:rPr>
          <w:rFonts w:ascii="Times New Roman" w:eastAsia="Times New Roman" w:hAnsi="Times New Roman" w:cs="Times New Roman"/>
          <w:color w:val="181818"/>
          <w:sz w:val="12"/>
          <w:szCs w:val="14"/>
          <w:lang w:eastAsia="ru-RU"/>
        </w:rPr>
        <w:t>     </w:t>
      </w:r>
      <w:r w:rsidR="00C33705" w:rsidRPr="00706B5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Компьютер с выходом в интернет, принтер, ксерокс, мультимедийный проектор.</w:t>
      </w:r>
    </w:p>
    <w:p w:rsidR="00C33705" w:rsidRPr="00C33705" w:rsidRDefault="00C33705" w:rsidP="00C337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Методическое обеспечение.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.</w:t>
      </w:r>
      <w:r w:rsidRPr="00706B50">
        <w:rPr>
          <w:rFonts w:ascii="Times New Roman" w:eastAsia="Times New Roman" w:hAnsi="Times New Roman" w:cs="Times New Roman"/>
          <w:color w:val="000000"/>
          <w:sz w:val="12"/>
          <w:szCs w:val="14"/>
          <w:bdr w:val="none" w:sz="0" w:space="0" w:color="auto" w:frame="1"/>
          <w:lang w:eastAsia="ru-RU"/>
        </w:rPr>
        <w:t>     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Программа летней площадки.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2.</w:t>
      </w:r>
      <w:r w:rsidRPr="00706B50">
        <w:rPr>
          <w:rFonts w:ascii="Times New Roman" w:eastAsia="Times New Roman" w:hAnsi="Times New Roman" w:cs="Times New Roman"/>
          <w:color w:val="000000"/>
          <w:sz w:val="12"/>
          <w:szCs w:val="14"/>
          <w:bdr w:val="none" w:sz="0" w:space="0" w:color="auto" w:frame="1"/>
          <w:lang w:eastAsia="ru-RU"/>
        </w:rPr>
        <w:t>     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Краткосрочные дополнительные общеобразовательные общеразвивающие программы.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3.</w:t>
      </w:r>
      <w:r w:rsidRPr="00706B50">
        <w:rPr>
          <w:rFonts w:ascii="Times New Roman" w:eastAsia="Times New Roman" w:hAnsi="Times New Roman" w:cs="Times New Roman"/>
          <w:color w:val="000000"/>
          <w:sz w:val="12"/>
          <w:szCs w:val="14"/>
          <w:bdr w:val="none" w:sz="0" w:space="0" w:color="auto" w:frame="1"/>
          <w:lang w:eastAsia="ru-RU"/>
        </w:rPr>
        <w:t>     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Сценарии досуговых мероприятий.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4.</w:t>
      </w:r>
      <w:r w:rsidRPr="00706B50">
        <w:rPr>
          <w:rFonts w:ascii="Times New Roman" w:eastAsia="Times New Roman" w:hAnsi="Times New Roman" w:cs="Times New Roman"/>
          <w:color w:val="000000"/>
          <w:sz w:val="12"/>
          <w:szCs w:val="14"/>
          <w:bdr w:val="none" w:sz="0" w:space="0" w:color="auto" w:frame="1"/>
          <w:lang w:eastAsia="ru-RU"/>
        </w:rPr>
        <w:t>     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Игротека: игры на знакомство</w:t>
      </w:r>
      <w:r w:rsidRPr="00C337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сплочение, подвижные игры, игры на свежем воздухе.</w:t>
      </w:r>
    </w:p>
    <w:p w:rsidR="00C33705" w:rsidRPr="00C33705" w:rsidRDefault="00C33705" w:rsidP="00C3370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</w:t>
      </w: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706B5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            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Отсутствие за летний период 202</w:t>
      </w:r>
      <w:r w:rsidR="00BE4721"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случаев правонарушения и травматизма </w:t>
      </w:r>
      <w:proofErr w:type="gramStart"/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среди</w:t>
      </w:r>
      <w:proofErr w:type="gramEnd"/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обучающихся.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</w:t>
      </w:r>
      <w:r w:rsidRPr="00706B5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            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Успешность реализации мероприятий программы через проявление детской инициативы и активности, заключающейся в: удовлетворенности интересов и потребностей обучающегося в саморазвитии, инициативности обучающегося, оцененной педагогам и сверстниками (выставки работ, анкетирование).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</w:t>
      </w:r>
      <w:r w:rsidRPr="00706B5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            </w:t>
      </w: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Удовлетворённость деятельностью (результаты входных и итоговых анкет, педагогические совещания по итогам работы летней дневной площадки).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 Отсутствие отрицательных отзывов от родителей по реализации программы (Анкета удовлетворенности родителей).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06B5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Default="00C33705" w:rsidP="0030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706B50" w:rsidRDefault="00706B50" w:rsidP="0030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706B50" w:rsidRDefault="00706B50" w:rsidP="0030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706B50" w:rsidRDefault="00706B50" w:rsidP="0030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706B50" w:rsidRDefault="00706B50" w:rsidP="0030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706B50" w:rsidRDefault="00706B50" w:rsidP="0030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706B50" w:rsidRDefault="00706B50" w:rsidP="0030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706B50" w:rsidRDefault="00706B50" w:rsidP="0030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706B50" w:rsidRDefault="00706B50" w:rsidP="0030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706B50" w:rsidRDefault="00706B50" w:rsidP="0030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706B50" w:rsidRPr="00C33705" w:rsidRDefault="00706B50" w:rsidP="0030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C33705" w:rsidRPr="00C33705" w:rsidRDefault="00C33705" w:rsidP="00C3370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30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C33705" w:rsidRPr="00C33705" w:rsidRDefault="00C33705" w:rsidP="00C3370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                                                                                   Приложение 1.</w:t>
      </w:r>
    </w:p>
    <w:p w:rsidR="00C33705" w:rsidRDefault="00C33705" w:rsidP="00C3370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Режим дня</w:t>
      </w:r>
    </w:p>
    <w:tbl>
      <w:tblPr>
        <w:tblpPr w:leftFromText="180" w:rightFromText="180" w:vertAnchor="text" w:horzAnchor="margin" w:tblpXSpec="center" w:tblpY="144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4753"/>
        <w:gridCol w:w="4122"/>
      </w:tblGrid>
      <w:tr w:rsidR="00706B50" w:rsidRPr="00706B50" w:rsidTr="00706B50">
        <w:trPr>
          <w:trHeight w:val="1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4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Девиз</w:t>
            </w:r>
          </w:p>
        </w:tc>
        <w:tc>
          <w:tcPr>
            <w:tcW w:w="4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Мероприятие</w:t>
            </w:r>
          </w:p>
        </w:tc>
      </w:tr>
      <w:tr w:rsidR="00706B50" w:rsidRPr="00706B50" w:rsidTr="00706B50">
        <w:trPr>
          <w:trHeight w:val="1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9.00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«Мы вам рады!»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Прием детей</w:t>
            </w:r>
          </w:p>
        </w:tc>
      </w:tr>
      <w:tr w:rsidR="00706B50" w:rsidRPr="00706B50" w:rsidTr="00706B50">
        <w:trPr>
          <w:trHeight w:val="1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9.10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«Чтобы быть весь день в порядке,</w:t>
            </w:r>
          </w:p>
          <w:p w:rsidR="00706B50" w:rsidRPr="00706B50" w:rsidRDefault="00706B50" w:rsidP="007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Надо делать нам зарядку!»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Зарядка</w:t>
            </w:r>
          </w:p>
        </w:tc>
      </w:tr>
      <w:tr w:rsidR="00706B50" w:rsidRPr="00706B50" w:rsidTr="00706B50">
        <w:trPr>
          <w:trHeight w:val="1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9.20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«Все скорей сюда,</w:t>
            </w:r>
          </w:p>
          <w:p w:rsidR="00706B50" w:rsidRPr="00706B50" w:rsidRDefault="00706B50" w:rsidP="007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Чтоб узнать распорядок дня»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Линейка</w:t>
            </w:r>
          </w:p>
        </w:tc>
      </w:tr>
      <w:tr w:rsidR="00706B50" w:rsidRPr="00706B50" w:rsidTr="00706B50">
        <w:trPr>
          <w:trHeight w:val="68"/>
        </w:trPr>
        <w:tc>
          <w:tcPr>
            <w:tcW w:w="10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9.30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«Твори! Выдумывай! Пробуй!»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Занятия в творческих объединениях</w:t>
            </w:r>
          </w:p>
        </w:tc>
      </w:tr>
      <w:tr w:rsidR="00706B50" w:rsidRPr="00706B50" w:rsidTr="00706B50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B50" w:rsidRPr="00706B50" w:rsidRDefault="00706B50" w:rsidP="007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«Кто-то любит танцевать,</w:t>
            </w:r>
          </w:p>
          <w:p w:rsidR="00706B50" w:rsidRPr="00706B50" w:rsidRDefault="00706B50" w:rsidP="007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Кто-то петь и рисовать,</w:t>
            </w:r>
          </w:p>
          <w:p w:rsidR="00706B50" w:rsidRPr="00706B50" w:rsidRDefault="00706B50" w:rsidP="007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Только бездельники час этот </w:t>
            </w:r>
            <w:proofErr w:type="gramStart"/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маются</w:t>
            </w:r>
            <w:proofErr w:type="gramEnd"/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</w:p>
          <w:p w:rsidR="00706B50" w:rsidRPr="00706B50" w:rsidRDefault="00706B50" w:rsidP="007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 все ребята делом занимаются</w:t>
            </w:r>
            <w:r w:rsidRPr="00706B50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Мероприятия по плану</w:t>
            </w:r>
          </w:p>
        </w:tc>
      </w:tr>
      <w:tr w:rsidR="00706B50" w:rsidRPr="00706B50" w:rsidTr="00706B50">
        <w:trPr>
          <w:trHeight w:val="1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11.00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«Лишь заслышав зов игры,</w:t>
            </w:r>
          </w:p>
          <w:p w:rsidR="00706B50" w:rsidRPr="00706B50" w:rsidRDefault="00706B50" w:rsidP="007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Быстро на улицу выбежим  мы,</w:t>
            </w:r>
          </w:p>
          <w:p w:rsidR="00706B50" w:rsidRPr="00706B50" w:rsidRDefault="00706B50" w:rsidP="007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Ждет нас здесь много забав интересных,</w:t>
            </w:r>
          </w:p>
          <w:p w:rsidR="00706B50" w:rsidRPr="00706B50" w:rsidRDefault="00706B50" w:rsidP="007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Соревнований, прогулок чудесных»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Подвижные игры, спортивные</w:t>
            </w:r>
          </w:p>
          <w:p w:rsidR="00706B50" w:rsidRPr="00706B50" w:rsidRDefault="00706B50" w:rsidP="00706B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мероприятия,  экскурсии, прогулки.</w:t>
            </w:r>
          </w:p>
        </w:tc>
      </w:tr>
      <w:tr w:rsidR="00706B50" w:rsidRPr="00706B50" w:rsidTr="00706B50">
        <w:trPr>
          <w:trHeight w:val="1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11.30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Минутка твоего успеха!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50" w:rsidRPr="00706B50" w:rsidRDefault="00706B50" w:rsidP="00706B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Линейка. Уход домой.</w:t>
            </w:r>
          </w:p>
        </w:tc>
      </w:tr>
    </w:tbl>
    <w:p w:rsidR="00706B50" w:rsidRPr="00C33705" w:rsidRDefault="00706B50" w:rsidP="00C3370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C33705" w:rsidRPr="00C33705" w:rsidRDefault="00C33705" w:rsidP="00C33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C33705" w:rsidRPr="00C33705" w:rsidRDefault="00C33705" w:rsidP="00C33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Default="00C33705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054AA" w:rsidRDefault="003054AA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054AA" w:rsidRDefault="003054AA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054AA" w:rsidRDefault="003054AA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706B50" w:rsidRDefault="00706B50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706B50" w:rsidRDefault="00706B50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706B50" w:rsidRDefault="00706B50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706B50" w:rsidRDefault="00706B50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706B50" w:rsidRDefault="00706B50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706B50" w:rsidRPr="00C33705" w:rsidRDefault="00706B50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C33705" w:rsidRPr="00C33705" w:rsidRDefault="00C33705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3705" w:rsidRPr="00C33705" w:rsidRDefault="00C33705" w:rsidP="00C3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 Приложение 2.</w:t>
      </w:r>
    </w:p>
    <w:p w:rsidR="003054AA" w:rsidRPr="003F7227" w:rsidRDefault="003054AA" w:rsidP="00305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3054AA" w:rsidRPr="003F7227" w:rsidRDefault="003054AA" w:rsidP="00305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летней досуговой площадки  на июнь 2022 год</w:t>
      </w:r>
    </w:p>
    <w:p w:rsidR="003054AA" w:rsidRPr="003F7227" w:rsidRDefault="003054AA" w:rsidP="00305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230" w:type="dxa"/>
        <w:tblInd w:w="-1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820"/>
      </w:tblGrid>
      <w:tr w:rsidR="003054AA" w:rsidRPr="00706B50" w:rsidTr="00706B50">
        <w:trPr>
          <w:trHeight w:val="142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054AA" w:rsidRPr="00706B50" w:rsidRDefault="003054AA" w:rsidP="00B34B25">
            <w:pPr>
              <w:spacing w:after="0" w:line="0" w:lineRule="atLeast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40eb258f63945b9046ed26207845bc404c027dec"/>
            <w:bookmarkStart w:id="2" w:name="1"/>
            <w:bookmarkEnd w:id="1"/>
            <w:bookmarkEnd w:id="2"/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  <w:p w:rsidR="003054AA" w:rsidRPr="00706B50" w:rsidRDefault="003054AA" w:rsidP="00B34B25">
            <w:pPr>
              <w:spacing w:after="0" w:line="0" w:lineRule="atLeast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02.06.2022.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Ярмарка идей.</w:t>
            </w:r>
          </w:p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рисунков о лете «</w:t>
            </w:r>
            <w:proofErr w:type="gramStart"/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</w:t>
            </w:r>
            <w:proofErr w:type="gramEnd"/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художник»</w:t>
            </w:r>
          </w:p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2.Минутки здоровья «Солнечный ожог. Первая помощь при солнечном ожоге»</w:t>
            </w:r>
          </w:p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3.Свободная игровая деятельность</w:t>
            </w:r>
          </w:p>
        </w:tc>
      </w:tr>
      <w:tr w:rsidR="003054AA" w:rsidRPr="00706B50" w:rsidTr="00B34B25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054AA" w:rsidRPr="00706B50" w:rsidRDefault="003054AA" w:rsidP="00B34B25">
            <w:pPr>
              <w:spacing w:after="0" w:line="0" w:lineRule="atLeast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</w:p>
          <w:p w:rsidR="003054AA" w:rsidRPr="00706B50" w:rsidRDefault="003054AA" w:rsidP="00B34B25">
            <w:pPr>
              <w:spacing w:after="0" w:line="0" w:lineRule="atLeast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03.06.2022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друзей и улыбок</w:t>
            </w:r>
          </w:p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1.Игровая программа «Ура, каникул</w:t>
            </w:r>
            <w:r w:rsidR="0063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2.Спортивная эстафета «Я + ТЫ = МЫ»</w:t>
            </w:r>
          </w:p>
        </w:tc>
      </w:tr>
      <w:tr w:rsidR="003054AA" w:rsidRPr="00706B50" w:rsidTr="00B34B25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054AA" w:rsidRPr="00706B50" w:rsidRDefault="003054AA" w:rsidP="00B34B25">
            <w:pPr>
              <w:spacing w:after="0" w:line="0" w:lineRule="atLeast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  <w:p w:rsidR="003054AA" w:rsidRPr="00706B50" w:rsidRDefault="003054AA" w:rsidP="00B34B25">
            <w:pPr>
              <w:spacing w:after="0" w:line="0" w:lineRule="atLeast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 сказки.</w:t>
            </w:r>
          </w:p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1.Исценировка  сказки « Теремок»</w:t>
            </w:r>
          </w:p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2.Викторина « Лукоморье»</w:t>
            </w:r>
          </w:p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3.Эстафета «В поисках волшебного клубка».</w:t>
            </w:r>
          </w:p>
        </w:tc>
      </w:tr>
      <w:tr w:rsidR="003054AA" w:rsidRPr="00706B50" w:rsidTr="00B34B25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054AA" w:rsidRPr="00706B50" w:rsidRDefault="003054AA" w:rsidP="00B34B25">
            <w:pPr>
              <w:spacing w:after="0" w:line="0" w:lineRule="atLeast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  <w:p w:rsidR="003054AA" w:rsidRPr="00706B50" w:rsidRDefault="003054AA" w:rsidP="00B34B25">
            <w:pPr>
              <w:spacing w:after="0" w:line="0" w:lineRule="atLeast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07.06.2022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моды.</w:t>
            </w:r>
          </w:p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«Супер прическа»</w:t>
            </w:r>
          </w:p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2.Конкурсная программа «Мода 2022»</w:t>
            </w:r>
          </w:p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3.Дискотека «Модный рок».</w:t>
            </w:r>
          </w:p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4.Минутки здоровья «Гигиена в доме»</w:t>
            </w:r>
          </w:p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5.Свободная игровая деятельность</w:t>
            </w:r>
          </w:p>
        </w:tc>
      </w:tr>
      <w:tr w:rsidR="003054AA" w:rsidRPr="00706B50" w:rsidTr="00B34B25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054AA" w:rsidRPr="00706B50" w:rsidRDefault="003054AA" w:rsidP="00B34B25">
            <w:pPr>
              <w:spacing w:after="0" w:line="0" w:lineRule="atLeast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  <w:p w:rsidR="003054AA" w:rsidRPr="00706B50" w:rsidRDefault="003054AA" w:rsidP="00B34B25">
            <w:pPr>
              <w:spacing w:after="0" w:line="0" w:lineRule="atLeast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08.06.2022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054AA" w:rsidRPr="00706B50" w:rsidRDefault="003054AA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 музыки.</w:t>
            </w:r>
          </w:p>
          <w:p w:rsidR="003054AA" w:rsidRPr="00706B50" w:rsidRDefault="003054AA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1.Шоу-клип</w:t>
            </w:r>
          </w:p>
          <w:p w:rsidR="003054AA" w:rsidRPr="00706B50" w:rsidRDefault="003054AA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 инсценированной песни</w:t>
            </w:r>
          </w:p>
          <w:p w:rsidR="003054AA" w:rsidRPr="00706B50" w:rsidRDefault="003054AA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3.Дискотека</w:t>
            </w:r>
          </w:p>
          <w:p w:rsidR="003054AA" w:rsidRPr="00706B50" w:rsidRDefault="003054AA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4.Минутка здоровья: «Осанка – основа красивой походки».</w:t>
            </w:r>
          </w:p>
          <w:p w:rsidR="003054AA" w:rsidRPr="00706B50" w:rsidRDefault="003054AA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5.Праздник: «Танцуй и пой!»</w:t>
            </w:r>
          </w:p>
        </w:tc>
      </w:tr>
      <w:tr w:rsidR="003054AA" w:rsidRPr="00706B50" w:rsidTr="00706B50">
        <w:trPr>
          <w:trHeight w:val="143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054AA" w:rsidRPr="00706B50" w:rsidRDefault="003054AA" w:rsidP="00B34B25">
            <w:pPr>
              <w:spacing w:after="0" w:line="0" w:lineRule="atLeast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день</w:t>
            </w:r>
          </w:p>
          <w:p w:rsidR="003054AA" w:rsidRPr="00706B50" w:rsidRDefault="003054AA" w:rsidP="00B34B25">
            <w:pPr>
              <w:spacing w:after="0" w:line="0" w:lineRule="atLeast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09.06.2022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игры</w:t>
            </w:r>
          </w:p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1.Игровая программа «Путешествие в страну </w:t>
            </w:r>
            <w:proofErr w:type="spellStart"/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Веселяндию</w:t>
            </w:r>
            <w:proofErr w:type="spellEnd"/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2.Спортивные игры.</w:t>
            </w:r>
          </w:p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Минутка здоровья «Путешествие в страну </w:t>
            </w:r>
            <w:proofErr w:type="spellStart"/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Витаминию</w:t>
            </w:r>
            <w:proofErr w:type="spellEnd"/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054AA" w:rsidRPr="00706B50" w:rsidRDefault="003054AA" w:rsidP="00B34B25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Витаминная дискотека</w:t>
            </w:r>
          </w:p>
        </w:tc>
      </w:tr>
      <w:tr w:rsidR="003054AA" w:rsidRPr="00706B50" w:rsidTr="00B34B25">
        <w:trPr>
          <w:trHeight w:val="172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054AA" w:rsidRPr="00706B50" w:rsidRDefault="003054AA" w:rsidP="00B34B25">
            <w:pPr>
              <w:spacing w:after="0" w:line="0" w:lineRule="atLeast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день</w:t>
            </w:r>
          </w:p>
          <w:p w:rsidR="003054AA" w:rsidRPr="00706B50" w:rsidRDefault="003054AA" w:rsidP="00B34B25">
            <w:pPr>
              <w:spacing w:after="0" w:line="0" w:lineRule="atLeast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10.06.2022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054AA" w:rsidRPr="00706B50" w:rsidRDefault="003054AA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России</w:t>
            </w: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1.Конкурс рисунков мелками на асфальте «Это символ России».</w:t>
            </w:r>
          </w:p>
          <w:p w:rsidR="003054AA" w:rsidRPr="00706B50" w:rsidRDefault="003054AA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2.Конкурс «Рисуем большой командой великую Россию»​​​​.</w:t>
            </w:r>
            <w:r w:rsidRP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3.Конкурс раскрасок «Народные символы России в цвете». </w:t>
            </w:r>
          </w:p>
          <w:p w:rsidR="003054AA" w:rsidRPr="00706B50" w:rsidRDefault="003054AA" w:rsidP="00B34B2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4.Конкурс «Назови лишнее» (что не связано с Россией).</w:t>
            </w:r>
          </w:p>
          <w:p w:rsidR="003054AA" w:rsidRPr="00706B50" w:rsidRDefault="003054AA" w:rsidP="00B34B2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6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5.Конкурс «Гимн России».</w:t>
            </w:r>
          </w:p>
        </w:tc>
      </w:tr>
    </w:tbl>
    <w:p w:rsidR="00C33705" w:rsidRPr="00C33705" w:rsidRDefault="00C33705" w:rsidP="00C337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C33705" w:rsidRPr="00C33705" w:rsidRDefault="00C33705" w:rsidP="00C337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6B50" w:rsidRDefault="00706B50" w:rsidP="00C3370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06B50" w:rsidRDefault="00706B50" w:rsidP="00C3370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06B50" w:rsidRDefault="00706B50" w:rsidP="00C3370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33705" w:rsidRPr="00C33705" w:rsidRDefault="00C33705" w:rsidP="00C3370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37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Список литературы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337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337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«Воспитательная деятельность педагога», под ред. </w:t>
      </w:r>
      <w:proofErr w:type="spellStart"/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В.А.Сластенина</w:t>
      </w:r>
      <w:proofErr w:type="spellEnd"/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И.А.Колесниковой</w:t>
      </w:r>
      <w:proofErr w:type="spellEnd"/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Москва: - Издательский центр «Академия» 2020 г.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И.В. Лавровская «Изучение личности». - Киров, 2019 г.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</w:t>
      </w:r>
      <w:proofErr w:type="spellStart"/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Ушева</w:t>
      </w:r>
      <w:proofErr w:type="spellEnd"/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 Формирование и мониторинг рефлексивных умений учащихся: Методическое пособие. – Красноярск, 2017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обеспечение.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«Открытый урок в начальной школе» - </w:t>
      </w:r>
      <w:hyperlink r:id="rId10" w:tgtFrame="_blank" w:history="1">
        <w:r w:rsidRPr="00706B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www.4stupeni.ru/video/75-otkrytyjj-urok-v-nachalnojj-shkole.html</w:t>
        </w:r>
      </w:hyperlink>
      <w:proofErr w:type="gramStart"/>
      <w:r w:rsidRPr="00706B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;</w:t>
      </w:r>
      <w:proofErr w:type="gramEnd"/>
    </w:p>
    <w:p w:rsidR="00C33705" w:rsidRPr="00706B50" w:rsidRDefault="00C33705" w:rsidP="00C33705">
      <w:pPr>
        <w:shd w:val="clear" w:color="auto" w:fill="FFFFFF"/>
        <w:spacing w:after="0" w:line="31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</w:t>
      </w:r>
      <w:r w:rsidRPr="00706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мир» - </w:t>
      </w:r>
      <w:hyperlink r:id="rId11" w:tgtFrame="_blank" w:history="1">
        <w:r w:rsidRPr="00706B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http://www.openworld.ru</w:t>
        </w:r>
      </w:hyperlink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Электронные версии газеты </w:t>
      </w:r>
      <w:r w:rsidRPr="00706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 школа» Издательского дома «Первое сентября» -</w:t>
      </w:r>
      <w:hyperlink r:id="rId12" w:tgtFrame="_blank" w:history="1">
        <w:r w:rsidRPr="00706B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http://nsc.1september.ru</w:t>
        </w:r>
      </w:hyperlink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Детский портал «Солнышко» - </w:t>
      </w:r>
      <w:hyperlink r:id="rId13" w:tgtFrame="_blank" w:history="1">
        <w:r w:rsidRPr="00706B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http://www.solnyshko.ee</w:t>
        </w:r>
      </w:hyperlink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</w:t>
      </w:r>
      <w:proofErr w:type="spellStart"/>
      <w:r w:rsidRPr="00706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интернет-ресурсов</w:t>
      </w:r>
      <w:proofErr w:type="spellEnd"/>
      <w:r w:rsidRPr="00706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</w:t>
      </w:r>
      <w:hyperlink r:id="rId14" w:tgtFrame="_blank" w:history="1">
        <w:r w:rsidRPr="00706B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http://kidschemistry.ru/category/pohimichim</w:t>
        </w:r>
      </w:hyperlink>
    </w:p>
    <w:p w:rsidR="00C33705" w:rsidRPr="00706B50" w:rsidRDefault="00C33705" w:rsidP="00C33705">
      <w:pPr>
        <w:shd w:val="clear" w:color="auto" w:fill="FFFFFF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</w:t>
      </w:r>
      <w:hyperlink r:id="rId15" w:tgtFrame="_blank" w:history="1">
        <w:r w:rsidRPr="00706B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http://www.sev-chem.narod.ru/opyt.htm</w:t>
        </w:r>
      </w:hyperlink>
    </w:p>
    <w:p w:rsidR="00C33705" w:rsidRPr="00706B50" w:rsidRDefault="00C33705" w:rsidP="00C33705">
      <w:pPr>
        <w:shd w:val="clear" w:color="auto" w:fill="FFFFFF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</w:t>
      </w:r>
      <w:hyperlink r:id="rId16" w:tgtFrame="_blank" w:history="1">
        <w:r w:rsidRPr="00706B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http://kvaziplazmoid.narod.ru/praktika/</w:t>
        </w:r>
      </w:hyperlink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</w:t>
      </w:r>
      <w:hyperlink r:id="rId17" w:tgtFrame="_blank" w:history="1">
        <w:r w:rsidRPr="00706B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http://www.edu.yar.ru/russian/cources/chem/op/op1.html</w:t>
        </w:r>
      </w:hyperlink>
    </w:p>
    <w:p w:rsidR="00C33705" w:rsidRPr="00706B50" w:rsidRDefault="00C33705" w:rsidP="00C33705">
      <w:pPr>
        <w:shd w:val="clear" w:color="auto" w:fill="FFFFFF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</w:t>
      </w:r>
      <w:hyperlink r:id="rId18" w:tgtFrame="_blank" w:history="1">
        <w:r w:rsidRPr="00706B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http://znamus.ru/page/etertainingchemistry</w:t>
        </w:r>
      </w:hyperlink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33705" w:rsidRPr="00706B50" w:rsidRDefault="00C33705" w:rsidP="00C33705">
      <w:pPr>
        <w:shd w:val="clear" w:color="auto" w:fill="FFFFFF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</w:t>
      </w:r>
      <w:hyperlink r:id="rId19" w:tgtFrame="_blank" w:history="1">
        <w:r w:rsidRPr="00706B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http://www.alhimikov.net/op/Page-1.html</w:t>
        </w:r>
      </w:hyperlink>
    </w:p>
    <w:p w:rsidR="00C33705" w:rsidRPr="00706B50" w:rsidRDefault="00C33705" w:rsidP="00C33705">
      <w:pPr>
        <w:shd w:val="clear" w:color="auto" w:fill="FFFFFF"/>
        <w:spacing w:after="0" w:line="315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</w:t>
      </w:r>
      <w:hyperlink r:id="rId20" w:tgtFrame="_blank" w:history="1">
        <w:r w:rsidRPr="00706B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https://summercamp.ru/Электронная_библиотека_%28Методички%29</w:t>
        </w:r>
      </w:hyperlink>
    </w:p>
    <w:p w:rsidR="00C33705" w:rsidRPr="00706B50" w:rsidRDefault="00C33705" w:rsidP="00C337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D10" w:rsidRPr="00C33705" w:rsidRDefault="00926D10">
      <w:pPr>
        <w:rPr>
          <w:rFonts w:ascii="Times New Roman" w:hAnsi="Times New Roman" w:cs="Times New Roman"/>
        </w:rPr>
      </w:pPr>
    </w:p>
    <w:sectPr w:rsidR="00926D10" w:rsidRPr="00C3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8DC"/>
    <w:multiLevelType w:val="multilevel"/>
    <w:tmpl w:val="00BC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D26F8C"/>
    <w:multiLevelType w:val="multilevel"/>
    <w:tmpl w:val="21C0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8E1A4B"/>
    <w:multiLevelType w:val="hybridMultilevel"/>
    <w:tmpl w:val="E6447116"/>
    <w:lvl w:ilvl="0" w:tplc="F426FC14">
      <w:start w:val="1"/>
      <w:numFmt w:val="bullet"/>
      <w:lvlText w:val=""/>
      <w:lvlJc w:val="center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7237C5E"/>
    <w:multiLevelType w:val="multilevel"/>
    <w:tmpl w:val="C9CE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341206"/>
    <w:multiLevelType w:val="hybridMultilevel"/>
    <w:tmpl w:val="455EABB0"/>
    <w:lvl w:ilvl="0" w:tplc="F426FC14">
      <w:start w:val="1"/>
      <w:numFmt w:val="bullet"/>
      <w:lvlText w:val=""/>
      <w:lvlJc w:val="center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75CB4B32"/>
    <w:multiLevelType w:val="multilevel"/>
    <w:tmpl w:val="20A0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D37BF7"/>
    <w:multiLevelType w:val="hybridMultilevel"/>
    <w:tmpl w:val="0FD22A9E"/>
    <w:lvl w:ilvl="0" w:tplc="F426FC14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D3"/>
    <w:rsid w:val="00220DB4"/>
    <w:rsid w:val="003054AA"/>
    <w:rsid w:val="004046D3"/>
    <w:rsid w:val="00635A9F"/>
    <w:rsid w:val="0065423A"/>
    <w:rsid w:val="00655801"/>
    <w:rsid w:val="00706B50"/>
    <w:rsid w:val="00870920"/>
    <w:rsid w:val="00926D10"/>
    <w:rsid w:val="009B3E4A"/>
    <w:rsid w:val="00BE4721"/>
    <w:rsid w:val="00C33705"/>
    <w:rsid w:val="00F6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C3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C3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3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C3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3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33705"/>
    <w:rPr>
      <w:b/>
      <w:bCs/>
    </w:rPr>
  </w:style>
  <w:style w:type="character" w:styleId="a9">
    <w:name w:val="Hyperlink"/>
    <w:basedOn w:val="a0"/>
    <w:uiPriority w:val="99"/>
    <w:semiHidden/>
    <w:unhideWhenUsed/>
    <w:rsid w:val="00C337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3705"/>
  </w:style>
  <w:style w:type="character" w:customStyle="1" w:styleId="s1">
    <w:name w:val="s1"/>
    <w:basedOn w:val="a0"/>
    <w:rsid w:val="00C33705"/>
  </w:style>
  <w:style w:type="paragraph" w:customStyle="1" w:styleId="p34">
    <w:name w:val="p34"/>
    <w:basedOn w:val="a"/>
    <w:rsid w:val="00C3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C3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C3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C33705"/>
  </w:style>
  <w:style w:type="character" w:customStyle="1" w:styleId="s23">
    <w:name w:val="s23"/>
    <w:basedOn w:val="a0"/>
    <w:rsid w:val="00C33705"/>
  </w:style>
  <w:style w:type="paragraph" w:customStyle="1" w:styleId="p35">
    <w:name w:val="p35"/>
    <w:basedOn w:val="a"/>
    <w:rsid w:val="00C3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3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337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2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C3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C3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3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C3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3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33705"/>
    <w:rPr>
      <w:b/>
      <w:bCs/>
    </w:rPr>
  </w:style>
  <w:style w:type="character" w:styleId="a9">
    <w:name w:val="Hyperlink"/>
    <w:basedOn w:val="a0"/>
    <w:uiPriority w:val="99"/>
    <w:semiHidden/>
    <w:unhideWhenUsed/>
    <w:rsid w:val="00C337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3705"/>
  </w:style>
  <w:style w:type="character" w:customStyle="1" w:styleId="s1">
    <w:name w:val="s1"/>
    <w:basedOn w:val="a0"/>
    <w:rsid w:val="00C33705"/>
  </w:style>
  <w:style w:type="paragraph" w:customStyle="1" w:styleId="p34">
    <w:name w:val="p34"/>
    <w:basedOn w:val="a"/>
    <w:rsid w:val="00C3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C3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C3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C33705"/>
  </w:style>
  <w:style w:type="character" w:customStyle="1" w:styleId="s23">
    <w:name w:val="s23"/>
    <w:basedOn w:val="a0"/>
    <w:rsid w:val="00C33705"/>
  </w:style>
  <w:style w:type="paragraph" w:customStyle="1" w:styleId="p35">
    <w:name w:val="p35"/>
    <w:basedOn w:val="a"/>
    <w:rsid w:val="00C3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3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337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2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razovatelmznaya_deyatelmznostmz/" TargetMode="External"/><Relationship Id="rId13" Type="http://schemas.openxmlformats.org/officeDocument/2006/relationships/hyperlink" Target="https://clck.yandex.ru/redir/nWO_r1F33ck?data=NnBZTWRhdFZKOHQxUjhzSWFYVGhXZkZtOXlnczZjTzZCOGttNGZyNzNaTzJqNUVCYTRCZFdRR0VwbElHa2E0U3NBWnliRWRYM2ItOEQtYnFXQmstNEZHT0QtTGd0X19nS3Vmd2ZwTTN5Mms&amp;b64e=2&amp;sign=9928e2963aa579cad4029be579b91441&amp;keyno=17" TargetMode="External"/><Relationship Id="rId18" Type="http://schemas.openxmlformats.org/officeDocument/2006/relationships/hyperlink" Target="http://znamus.ru/page/etertainingchemistry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clck.yandex.ru/redir/nWO_r1F33ck?data=NnBZTWRhdFZKOHQxUjhzSWFYVGhXWUd0WGpTNGJrbWstb3RfMTBTaTR5WVpKT0F4am9TaEZoTURveHNOWVhfSmFCa2o2Ry1JVGh1RTQyaGZHMHJUTnRNczFCM3EyMVlHU0ltVHZ4UjlQVm8&amp;b64e=2&amp;sign=d7325f73a4cad730520a77fe60c673e6&amp;keyno=17" TargetMode="External"/><Relationship Id="rId17" Type="http://schemas.openxmlformats.org/officeDocument/2006/relationships/hyperlink" Target="http://www.edu.yar.ru/russian/cources/chem/op/op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vaziplazmoid.narod.ru/praktika/" TargetMode="External"/><Relationship Id="rId20" Type="http://schemas.openxmlformats.org/officeDocument/2006/relationships/hyperlink" Target="https://summercamp.ru/%D0%AD%D0%BB%D0%B5%D0%BA%D1%82%D1%80%D0%BE%D0%BD%D0%BD%D0%B0%D1%8F_%D0%B1%D0%B8%D0%B1%D0%BB%D0%B8%D0%BE%D1%82%D0%B5%D0%BA%D0%B0_%28%D0%9C%D0%B5%D1%82%D0%BE%D0%B4%D0%B8%D1%87%D0%BA%D0%B8%2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lck.yandex.ru/redir/nWO_r1F33ck?data=NnBZTWRhdFZKOHQxUjhzSWFYVGhXZUMzblowWFp5RDNWZWotWm41ZjJrSGlUSmw5a09zUE4yeW5vM28zZnBleFlUQmRGeEFYQ21hRHpjaHg3UGotZHo4UkllaUpwaHgxTDdTa243S1ZMcHM&amp;b64e=2&amp;sign=9e498331df1cbe455ff3d555dbe5bfb6&amp;keyno=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v-chem.narod.ru/opyt.htm" TargetMode="External"/><Relationship Id="rId10" Type="http://schemas.openxmlformats.org/officeDocument/2006/relationships/hyperlink" Target="http://www.4stupeni.ru/video/75-otkrytyjj-urok-v-nachalnojj-shkole.html" TargetMode="External"/><Relationship Id="rId19" Type="http://schemas.openxmlformats.org/officeDocument/2006/relationships/hyperlink" Target="http://www.alhimikov.net/op/Page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proektnaya_deyatelmznostmz/" TargetMode="External"/><Relationship Id="rId14" Type="http://schemas.openxmlformats.org/officeDocument/2006/relationships/hyperlink" Target="http://kidschemistry.ru/category/pohimichi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</cp:revision>
  <dcterms:created xsi:type="dcterms:W3CDTF">2022-06-02T04:00:00Z</dcterms:created>
  <dcterms:modified xsi:type="dcterms:W3CDTF">2022-06-17T05:07:00Z</dcterms:modified>
</cp:coreProperties>
</file>