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1D" w:rsidRPr="00A3792C" w:rsidRDefault="00A60B1D" w:rsidP="00A6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92C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</w:t>
      </w:r>
    </w:p>
    <w:p w:rsidR="00A60B1D" w:rsidRPr="00A3792C" w:rsidRDefault="00A60B1D" w:rsidP="00A6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методического объединения (ММО) </w:t>
      </w:r>
    </w:p>
    <w:p w:rsidR="00A60B1D" w:rsidRPr="00A3792C" w:rsidRDefault="00A60B1D" w:rsidP="00A6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92C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заместителей директоров по воспитательной работе</w:t>
      </w:r>
      <w:r w:rsidR="00A37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классных руководителей</w:t>
      </w:r>
    </w:p>
    <w:p w:rsidR="00A60B1D" w:rsidRPr="00A3792C" w:rsidRDefault="002313A5" w:rsidP="00A60B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3792C">
        <w:rPr>
          <w:rFonts w:ascii="Times New Roman" w:eastAsia="Calibri" w:hAnsi="Times New Roman" w:cs="Times New Roman"/>
          <w:sz w:val="28"/>
          <w:szCs w:val="28"/>
          <w:lang w:eastAsia="en-US"/>
        </w:rPr>
        <w:t>на 2019 - 2020</w:t>
      </w:r>
      <w:r w:rsidR="00A60B1D" w:rsidRPr="00A379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учебный год</w:t>
      </w:r>
    </w:p>
    <w:p w:rsidR="00A60B1D" w:rsidRPr="00A3792C" w:rsidRDefault="00A60B1D" w:rsidP="00A6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10662" w:type="dxa"/>
        <w:tblInd w:w="-885" w:type="dxa"/>
        <w:tblLook w:val="04A0"/>
      </w:tblPr>
      <w:tblGrid>
        <w:gridCol w:w="2426"/>
        <w:gridCol w:w="8236"/>
      </w:tblGrid>
      <w:tr w:rsidR="00A60B1D" w:rsidRPr="00A3792C" w:rsidTr="008472C7">
        <w:trPr>
          <w:trHeight w:val="52"/>
        </w:trPr>
        <w:tc>
          <w:tcPr>
            <w:tcW w:w="2426" w:type="dxa"/>
          </w:tcPr>
          <w:p w:rsidR="00A60B1D" w:rsidRPr="00A3792C" w:rsidRDefault="00A60B1D" w:rsidP="0084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8236" w:type="dxa"/>
          </w:tcPr>
          <w:p w:rsidR="00A60B1D" w:rsidRPr="00A3792C" w:rsidRDefault="00A60B1D" w:rsidP="0084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A60B1D" w:rsidRPr="00A3792C" w:rsidTr="008472C7">
        <w:trPr>
          <w:trHeight w:val="52"/>
        </w:trPr>
        <w:tc>
          <w:tcPr>
            <w:tcW w:w="2426" w:type="dxa"/>
          </w:tcPr>
          <w:p w:rsidR="00A60B1D" w:rsidRPr="00A3792C" w:rsidRDefault="00A60B1D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>Наименование ММО</w:t>
            </w:r>
          </w:p>
        </w:tc>
        <w:tc>
          <w:tcPr>
            <w:tcW w:w="8236" w:type="dxa"/>
          </w:tcPr>
          <w:p w:rsidR="00A60B1D" w:rsidRPr="00A3792C" w:rsidRDefault="00A60B1D" w:rsidP="008472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ММО заместителей директоров по воспитательной работе</w:t>
            </w:r>
            <w:r w:rsidR="00D22B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 </w:t>
            </w:r>
            <w:r w:rsidR="00D96C5F"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классных руководителей</w:t>
            </w:r>
          </w:p>
        </w:tc>
      </w:tr>
      <w:tr w:rsidR="00A60B1D" w:rsidRPr="00A3792C" w:rsidTr="008472C7">
        <w:trPr>
          <w:trHeight w:val="52"/>
        </w:trPr>
        <w:tc>
          <w:tcPr>
            <w:tcW w:w="2426" w:type="dxa"/>
          </w:tcPr>
          <w:p w:rsidR="00040E30" w:rsidRPr="00A3792C" w:rsidRDefault="00040E30" w:rsidP="00040E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>Тема ММО</w:t>
            </w:r>
          </w:p>
          <w:p w:rsidR="00040E30" w:rsidRPr="00A3792C" w:rsidRDefault="00040E30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E30" w:rsidRPr="00A3792C" w:rsidRDefault="00040E30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1D" w:rsidRPr="00A3792C" w:rsidRDefault="00A60B1D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>Цели и задачи деятельности ММО на учебный год, приоритетные направления деятельности</w:t>
            </w:r>
          </w:p>
        </w:tc>
        <w:tc>
          <w:tcPr>
            <w:tcW w:w="8236" w:type="dxa"/>
          </w:tcPr>
          <w:p w:rsidR="00040E30" w:rsidRPr="00A3792C" w:rsidRDefault="00040E30" w:rsidP="00040E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воспитания как приоритет профессиональной компетентности педагога и классного руков</w:t>
            </w:r>
            <w:r w:rsidRPr="00A3792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3792C">
              <w:rPr>
                <w:rFonts w:ascii="Times New Roman" w:eastAsia="Times New Roman" w:hAnsi="Times New Roman" w:cs="Times New Roman"/>
                <w:sz w:val="28"/>
                <w:szCs w:val="28"/>
              </w:rPr>
              <w:t>дителя.</w:t>
            </w:r>
          </w:p>
          <w:p w:rsidR="00040E30" w:rsidRPr="00A3792C" w:rsidRDefault="00040E30" w:rsidP="008472C7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60B1D" w:rsidRPr="00A3792C" w:rsidRDefault="00A60B1D" w:rsidP="008472C7">
            <w:pPr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Цель: </w:t>
            </w:r>
            <w:r w:rsidRPr="00A3792C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деятельности и компетентности заместителей директоров по воспитательной работе</w:t>
            </w:r>
            <w:r w:rsidR="00D96C5F" w:rsidRPr="00A3792C">
              <w:rPr>
                <w:rFonts w:ascii="Times New Roman" w:hAnsi="Times New Roman"/>
                <w:sz w:val="28"/>
                <w:szCs w:val="28"/>
              </w:rPr>
              <w:t xml:space="preserve">, классных руководителей </w:t>
            </w:r>
            <w:r w:rsidRPr="00A3792C">
              <w:rPr>
                <w:rFonts w:ascii="Times New Roman" w:hAnsi="Times New Roman"/>
                <w:sz w:val="28"/>
                <w:szCs w:val="28"/>
              </w:rPr>
              <w:t xml:space="preserve"> в современной школе.</w:t>
            </w:r>
          </w:p>
          <w:p w:rsidR="00A60B1D" w:rsidRPr="00A3792C" w:rsidRDefault="00A60B1D" w:rsidP="008472C7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Задачи</w:t>
            </w: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60B1D" w:rsidRPr="00A3792C" w:rsidRDefault="00A60B1D" w:rsidP="008472C7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-изучить нормативную и методическую документацию по вопросам организации воспитательной работы в ОУ;</w:t>
            </w:r>
          </w:p>
          <w:p w:rsidR="00A60B1D" w:rsidRPr="00A3792C" w:rsidRDefault="00A60B1D" w:rsidP="008472C7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-оказать консультационно-методическую помощь в организации воспитательной работе;</w:t>
            </w:r>
          </w:p>
          <w:p w:rsidR="00A60B1D" w:rsidRPr="00A3792C" w:rsidRDefault="00A60B1D" w:rsidP="008472C7">
            <w:pPr>
              <w:tabs>
                <w:tab w:val="left" w:pos="249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-обобщать и распространять передовой педагогический опыт воспитания подрастающего поколения.</w:t>
            </w: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A60B1D" w:rsidRPr="00A3792C" w:rsidRDefault="00A60B1D" w:rsidP="00847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792C">
              <w:rPr>
                <w:rFonts w:ascii="Times New Roman" w:hAnsi="Times New Roman"/>
                <w:b/>
                <w:sz w:val="28"/>
                <w:szCs w:val="28"/>
              </w:rPr>
              <w:t>Приоритетные направления деятельности ММО:</w:t>
            </w:r>
          </w:p>
          <w:p w:rsidR="00A60B1D" w:rsidRPr="00A3792C" w:rsidRDefault="00A60B1D" w:rsidP="00847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 xml:space="preserve">1.  Повышение теоретического, методического уровня подготовки заместителей директоров </w:t>
            </w:r>
            <w:r w:rsidR="008819A5" w:rsidRPr="00A3792C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ВР по вопросам психологии и педагогики воспитательной работы.</w:t>
            </w:r>
          </w:p>
          <w:p w:rsidR="00A60B1D" w:rsidRPr="00A3792C" w:rsidRDefault="00A60B1D" w:rsidP="008472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2. Информирование о нормативно-правовой базе, регулирующей работу заместителей директоров ВР.</w:t>
            </w:r>
          </w:p>
          <w:p w:rsidR="00A60B1D" w:rsidRPr="00A3792C" w:rsidRDefault="00A60B1D" w:rsidP="008472C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3. Обобщение, систематизация и распространение передового педагогического опыта.</w:t>
            </w:r>
          </w:p>
          <w:p w:rsidR="00A60B1D" w:rsidRPr="00A3792C" w:rsidRDefault="00A60B1D" w:rsidP="00847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>5.Организация работы с учащимися и семьями, состоящими на разных видах учета.</w:t>
            </w:r>
          </w:p>
          <w:p w:rsidR="00A60B1D" w:rsidRPr="00A3792C" w:rsidRDefault="00A60B1D" w:rsidP="008472C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>6.</w:t>
            </w:r>
            <w:r w:rsidRPr="00A3792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3792C">
              <w:rPr>
                <w:rFonts w:ascii="Times New Roman" w:eastAsia="Times New Roman" w:hAnsi="Times New Roman"/>
                <w:sz w:val="28"/>
                <w:szCs w:val="28"/>
              </w:rPr>
              <w:t>Формирование нормативно-правовой базы по вопросам воспитания.</w:t>
            </w:r>
          </w:p>
          <w:p w:rsidR="00A60B1D" w:rsidRPr="00A3792C" w:rsidRDefault="00A60B1D" w:rsidP="008472C7">
            <w:pPr>
              <w:pStyle w:val="a4"/>
              <w:shd w:val="clear" w:color="auto" w:fill="FFFFFF"/>
              <w:spacing w:before="33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3792C">
              <w:rPr>
                <w:sz w:val="28"/>
                <w:szCs w:val="28"/>
              </w:rPr>
              <w:t>7.</w:t>
            </w:r>
            <w:r w:rsidRPr="00A3792C">
              <w:rPr>
                <w:b/>
                <w:sz w:val="28"/>
                <w:szCs w:val="28"/>
              </w:rPr>
              <w:t xml:space="preserve"> </w:t>
            </w:r>
            <w:r w:rsidRPr="00A3792C">
              <w:rPr>
                <w:sz w:val="28"/>
                <w:szCs w:val="28"/>
              </w:rPr>
              <w:t>Вовлечение семей учащихся в воспитательный процесс.</w:t>
            </w:r>
          </w:p>
        </w:tc>
      </w:tr>
      <w:tr w:rsidR="00A60B1D" w:rsidRPr="00A3792C" w:rsidTr="00D96C5F">
        <w:trPr>
          <w:trHeight w:val="1246"/>
        </w:trPr>
        <w:tc>
          <w:tcPr>
            <w:tcW w:w="2426" w:type="dxa"/>
          </w:tcPr>
          <w:p w:rsidR="00A60B1D" w:rsidRPr="00A3792C" w:rsidRDefault="00A60B1D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</w:tc>
        <w:tc>
          <w:tcPr>
            <w:tcW w:w="8236" w:type="dxa"/>
          </w:tcPr>
          <w:p w:rsidR="00D96C5F" w:rsidRPr="00A3792C" w:rsidRDefault="00D96C5F" w:rsidP="00D96C5F">
            <w:pPr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92C">
              <w:rPr>
                <w:rFonts w:ascii="Times New Roman" w:hAnsi="Times New Roman"/>
                <w:sz w:val="28"/>
                <w:szCs w:val="28"/>
              </w:rPr>
              <w:t>Леонова Ирина Анатольевна, заместитель директора по ВР</w:t>
            </w:r>
            <w:proofErr w:type="gramStart"/>
            <w:r w:rsidRPr="00A3792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3792C"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 МБОУ  « Мирненская средняя общеобразовательная школа»</w:t>
            </w:r>
          </w:p>
          <w:p w:rsidR="00D96C5F" w:rsidRPr="00A3792C" w:rsidRDefault="00D96C5F" w:rsidP="00D9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Почетная грамота  Министерства образования  Российской  Федерации, 2018 г.</w:t>
            </w:r>
          </w:p>
          <w:p w:rsidR="00D96C5F" w:rsidRPr="00A3792C" w:rsidRDefault="00D96C5F" w:rsidP="00D96C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Почетная  грамота Алтайского края , 2014 г.                </w:t>
            </w:r>
          </w:p>
          <w:p w:rsidR="001C28F5" w:rsidRPr="00A3792C" w:rsidRDefault="00D96C5F" w:rsidP="00D96C5F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792C">
              <w:rPr>
                <w:rFonts w:ascii="Times New Roman" w:hAnsi="Times New Roman"/>
                <w:sz w:val="28"/>
                <w:szCs w:val="28"/>
              </w:rPr>
              <w:t>Лауреат краевого конкурса « Родительское признание -2016» -</w:t>
            </w:r>
          </w:p>
          <w:p w:rsidR="00D96C5F" w:rsidRPr="00A3792C" w:rsidRDefault="00D96C5F" w:rsidP="001C28F5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2 место</w:t>
            </w:r>
          </w:p>
          <w:p w:rsidR="00D96C5F" w:rsidRPr="00A3792C" w:rsidRDefault="00D96C5F" w:rsidP="00D96C5F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 xml:space="preserve">Член жюри  муниципального этапа </w:t>
            </w:r>
            <w:proofErr w:type="gramStart"/>
            <w:r w:rsidRPr="00A3792C">
              <w:rPr>
                <w:rFonts w:ascii="Times New Roman" w:hAnsi="Times New Roman"/>
                <w:sz w:val="28"/>
                <w:szCs w:val="28"/>
              </w:rPr>
              <w:t>краевого профессионального</w:t>
            </w:r>
            <w:proofErr w:type="gramEnd"/>
            <w:r w:rsidRPr="00A3792C">
              <w:rPr>
                <w:rFonts w:ascii="Times New Roman" w:hAnsi="Times New Roman"/>
                <w:sz w:val="28"/>
                <w:szCs w:val="28"/>
              </w:rPr>
              <w:t xml:space="preserve"> конкурса классных руководителей</w:t>
            </w:r>
          </w:p>
          <w:p w:rsidR="00D96C5F" w:rsidRPr="00A3792C" w:rsidRDefault="00D96C5F" w:rsidP="00D96C5F">
            <w:pPr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>« Самый классный классный-2016 г»</w:t>
            </w:r>
          </w:p>
          <w:p w:rsidR="00D96C5F" w:rsidRPr="00A3792C" w:rsidRDefault="00D96C5F" w:rsidP="001C28F5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 xml:space="preserve">Призер муниципального этапа </w:t>
            </w:r>
            <w:proofErr w:type="gramStart"/>
            <w:r w:rsidRPr="00A3792C">
              <w:rPr>
                <w:rFonts w:ascii="Times New Roman" w:hAnsi="Times New Roman"/>
                <w:sz w:val="28"/>
                <w:szCs w:val="28"/>
              </w:rPr>
              <w:t>краевого профессионального</w:t>
            </w:r>
            <w:proofErr w:type="gramEnd"/>
            <w:r w:rsidRPr="00A3792C">
              <w:rPr>
                <w:rFonts w:ascii="Times New Roman" w:hAnsi="Times New Roman"/>
                <w:sz w:val="28"/>
                <w:szCs w:val="28"/>
              </w:rPr>
              <w:t xml:space="preserve"> конкурса классных руководителей « Самый классный классный-2015» - 3 место</w:t>
            </w:r>
          </w:p>
          <w:p w:rsidR="00A60B1D" w:rsidRPr="00A3792C" w:rsidRDefault="00D96C5F" w:rsidP="00D96C5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60B1D" w:rsidRPr="00A3792C" w:rsidTr="008472C7">
        <w:trPr>
          <w:trHeight w:val="52"/>
        </w:trPr>
        <w:tc>
          <w:tcPr>
            <w:tcW w:w="2426" w:type="dxa"/>
          </w:tcPr>
          <w:p w:rsidR="00A60B1D" w:rsidRPr="00A3792C" w:rsidRDefault="00A60B1D" w:rsidP="008472C7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Школы района</w:t>
            </w:r>
          </w:p>
        </w:tc>
        <w:tc>
          <w:tcPr>
            <w:tcW w:w="8236" w:type="dxa"/>
          </w:tcPr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3792C">
              <w:rPr>
                <w:b/>
                <w:color w:val="000000"/>
                <w:sz w:val="28"/>
                <w:szCs w:val="28"/>
              </w:rPr>
              <w:t xml:space="preserve">МБОУ "Родинская средняя общеобразовательная школа №1" 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"Каяушенская НОШ" филиал МБОУ "Родинская СОШ №1" "Зеленодубравинская НОШ " филиал МБОУ "Родинская СОШ №1" "Шаталовская ООШ" филиал МБОУ "Родинская СОШ№ 1"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«Зеленолуговская ООШ» филиал МБОУ "Родинская СОШ№ 1"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«Ярославцевологовская ООШ» филиал МБОУ "Родинская СОШ№ 1"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3792C">
              <w:rPr>
                <w:b/>
                <w:color w:val="000000"/>
                <w:sz w:val="28"/>
                <w:szCs w:val="28"/>
              </w:rPr>
              <w:t>МБОУ "Родинская средняя общеобразовательная школа №2"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</w:t>
            </w:r>
            <w:proofErr w:type="gramStart"/>
            <w:r w:rsidRPr="00A3792C">
              <w:rPr>
                <w:color w:val="000000"/>
                <w:sz w:val="28"/>
                <w:szCs w:val="28"/>
              </w:rPr>
              <w:t>Первомайская</w:t>
            </w:r>
            <w:proofErr w:type="gramEnd"/>
            <w:r w:rsidRPr="00A3792C">
              <w:rPr>
                <w:color w:val="000000"/>
                <w:sz w:val="28"/>
                <w:szCs w:val="28"/>
              </w:rPr>
              <w:t xml:space="preserve"> ООШ» филиал МБОУ "Родинская СОШ№ 2"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«Красноалтайская ООШ» филиал МБОУ "Родинская СОШ№ 2"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«Кочкинская СОШ» филиал МБОУ "Родинская СОШ№ 2"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3792C">
              <w:rPr>
                <w:b/>
                <w:color w:val="000000"/>
                <w:sz w:val="28"/>
                <w:szCs w:val="28"/>
              </w:rPr>
              <w:t>МБОУ «Мирненская средняя общеобразовательная школа»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«Новотроицкая Н</w:t>
            </w:r>
            <w:bookmarkStart w:id="0" w:name="_GoBack"/>
            <w:bookmarkEnd w:id="0"/>
            <w:r w:rsidRPr="00A3792C">
              <w:rPr>
                <w:color w:val="000000"/>
                <w:sz w:val="28"/>
                <w:szCs w:val="28"/>
              </w:rPr>
              <w:t>ОШ» филиал МБОУ «Мирненская СОШ»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«Раздольненская СОШ» филиал МБОУ «Мирненская СОШ»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«Разумовская НОШ» филиал МБОУ «Мирненская СОШ»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A3792C">
              <w:rPr>
                <w:b/>
                <w:color w:val="000000"/>
                <w:sz w:val="28"/>
                <w:szCs w:val="28"/>
              </w:rPr>
              <w:t>МБОУ «Степновская средняя общеобразовательная школа»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«Степнокучукская СОШ» филиал МБОУ «Степновская СОШ»</w:t>
            </w:r>
          </w:p>
          <w:p w:rsidR="00A60B1D" w:rsidRPr="00A3792C" w:rsidRDefault="00A60B1D" w:rsidP="008472C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3792C">
              <w:rPr>
                <w:color w:val="000000"/>
                <w:sz w:val="28"/>
                <w:szCs w:val="28"/>
              </w:rPr>
              <w:t>«Покровская СОШ» филиал МБОУ «Степновская СОШ»</w:t>
            </w:r>
          </w:p>
          <w:p w:rsidR="00A60B1D" w:rsidRPr="00A3792C" w:rsidRDefault="00A60B1D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B1D" w:rsidRPr="00A3792C" w:rsidTr="008472C7">
        <w:trPr>
          <w:trHeight w:val="1124"/>
        </w:trPr>
        <w:tc>
          <w:tcPr>
            <w:tcW w:w="2426" w:type="dxa"/>
          </w:tcPr>
          <w:p w:rsidR="00FB69D4" w:rsidRPr="00A3792C" w:rsidRDefault="00FB69D4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9D4" w:rsidRPr="00A3792C" w:rsidRDefault="00FB69D4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0B1D" w:rsidRPr="00A3792C" w:rsidRDefault="00A60B1D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>План работы ММО на учебный год</w:t>
            </w:r>
          </w:p>
        </w:tc>
        <w:tc>
          <w:tcPr>
            <w:tcW w:w="8236" w:type="dxa"/>
          </w:tcPr>
          <w:p w:rsidR="00FB69D4" w:rsidRPr="00A3792C" w:rsidRDefault="00FB69D4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60B1D" w:rsidRPr="00A3792C" w:rsidRDefault="00887EE8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Август</w:t>
            </w:r>
          </w:p>
          <w:p w:rsidR="00040E30" w:rsidRPr="00A3792C" w:rsidRDefault="00040E30" w:rsidP="00FB69D4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1.Анализ работы на 2018</w:t>
            </w: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A379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учебный год.</w:t>
            </w:r>
          </w:p>
          <w:p w:rsidR="00FB69D4" w:rsidRPr="00A3792C" w:rsidRDefault="00040E30" w:rsidP="00FB69D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FB69D4" w:rsidRPr="00A3792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  <w:r w:rsidR="00FB69D4"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 работы на 2019-20 учебный год.</w:t>
            </w:r>
          </w:p>
          <w:p w:rsidR="00F76CA7" w:rsidRPr="00A3792C" w:rsidRDefault="00F76CA7" w:rsidP="008472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40E30"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Pr="00A379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«Организация внеурочной деятельности в рамках ФГОС ООО: опыт, проблемы, пути развития»</w:t>
            </w:r>
            <w:r w:rsidRPr="00A3792C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7EE8" w:rsidRPr="00A3792C" w:rsidRDefault="00F76CA7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  <w:proofErr w:type="gramStart"/>
            <w:r w:rsidR="00040E30"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ДОП</w:t>
            </w:r>
            <w:proofErr w:type="gramEnd"/>
            <w:r w:rsidR="00040E30"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образование </w:t>
            </w:r>
          </w:p>
          <w:p w:rsidR="00F76CA7" w:rsidRPr="00A3792C" w:rsidRDefault="00F76CA7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40E30" w:rsidRPr="00A3792C" w:rsidRDefault="00887EE8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</w:t>
            </w:r>
            <w:r w:rsidR="00A60B1D"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ябрь</w:t>
            </w:r>
          </w:p>
          <w:p w:rsidR="00887EE8" w:rsidRPr="00A3792C" w:rsidRDefault="00B9338D" w:rsidP="0004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123DE4"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123DE4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Трудности, препятствующие воспитанию и социализации ребенка в школе</w:t>
            </w:r>
          </w:p>
          <w:p w:rsidR="00B9338D" w:rsidRPr="00A3792C" w:rsidRDefault="00B9338D" w:rsidP="00B9338D">
            <w:pPr>
              <w:pStyle w:val="a4"/>
              <w:spacing w:before="0" w:beforeAutospacing="0" w:after="0" w:afterAutospacing="0" w:line="240" w:lineRule="atLeast"/>
              <w:ind w:left="-108"/>
              <w:rPr>
                <w:rFonts w:eastAsiaTheme="minorEastAsia"/>
                <w:sz w:val="28"/>
                <w:szCs w:val="28"/>
              </w:rPr>
            </w:pPr>
            <w:r w:rsidRPr="00A3792C">
              <w:rPr>
                <w:sz w:val="28"/>
                <w:szCs w:val="28"/>
              </w:rPr>
              <w:t xml:space="preserve"> 2. </w:t>
            </w:r>
            <w:r w:rsidRPr="00A3792C">
              <w:rPr>
                <w:rFonts w:eastAsiaTheme="minorEastAsia"/>
                <w:sz w:val="28"/>
                <w:szCs w:val="28"/>
              </w:rPr>
              <w:t>Способы решения конфликтных и кризисных ситуаций. Работа служб примирения.</w:t>
            </w:r>
          </w:p>
          <w:p w:rsidR="00B9338D" w:rsidRPr="00A3792C" w:rsidRDefault="00B9338D" w:rsidP="00B9338D">
            <w:pPr>
              <w:pStyle w:val="a4"/>
              <w:spacing w:before="0" w:beforeAutospacing="0" w:after="0" w:afterAutospacing="0" w:line="240" w:lineRule="atLeast"/>
              <w:ind w:left="-108"/>
              <w:rPr>
                <w:rFonts w:eastAsiaTheme="minorEastAsia"/>
                <w:sz w:val="28"/>
                <w:szCs w:val="28"/>
              </w:rPr>
            </w:pPr>
            <w:r w:rsidRPr="00A3792C">
              <w:rPr>
                <w:rFonts w:eastAsiaTheme="minorEastAsia"/>
                <w:sz w:val="28"/>
                <w:szCs w:val="28"/>
              </w:rPr>
              <w:t>3.Работа учительско-родительского патруля</w:t>
            </w:r>
          </w:p>
          <w:p w:rsidR="00B9338D" w:rsidRPr="00A3792C" w:rsidRDefault="00B9338D" w:rsidP="00040E3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60B1D" w:rsidRPr="00A3792C" w:rsidRDefault="00A60B1D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Январь</w:t>
            </w:r>
          </w:p>
          <w:p w:rsidR="00B9338D" w:rsidRPr="00A3792C" w:rsidRDefault="00B9338D" w:rsidP="00B9338D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3792C">
              <w:rPr>
                <w:color w:val="333333"/>
                <w:sz w:val="28"/>
                <w:szCs w:val="28"/>
                <w:shd w:val="clear" w:color="auto" w:fill="FFFFFF"/>
              </w:rPr>
              <w:t>1.О</w:t>
            </w:r>
            <w:r w:rsidRPr="00A379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формах внеклассной деятельности, способствующей самореализации одарённых детей и развитие личности каждого ребёнка</w:t>
            </w:r>
            <w:r w:rsidRPr="00A3792C">
              <w:rPr>
                <w:rFonts w:ascii="Calibri" w:eastAsia="Times New Roman" w:hAnsi="Calibri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040E30" w:rsidRPr="00A3792C" w:rsidRDefault="00B9338D" w:rsidP="008472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79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Pr="00A379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.  Развитие творческого потенциала педагогов и самореализация личности через активное участие в </w:t>
            </w:r>
            <w:r w:rsidRPr="00A379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воспитательной  </w:t>
            </w:r>
            <w:r w:rsidRPr="00A379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работе и конкурсах различного уровня.</w:t>
            </w:r>
          </w:p>
          <w:p w:rsidR="00FB4387" w:rsidRPr="00A3792C" w:rsidRDefault="00FB4387" w:rsidP="00FB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Поиски рациональных способов организации воспитательной работы в школах.</w:t>
            </w:r>
          </w:p>
          <w:p w:rsidR="00FB4387" w:rsidRPr="00A3792C" w:rsidRDefault="00FB4387" w:rsidP="008472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379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  <w:r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Обмен опытом по формированию уклада, традиций школы, влияющих на качество воспитания.</w:t>
            </w:r>
          </w:p>
          <w:p w:rsidR="00040E30" w:rsidRPr="00A3792C" w:rsidRDefault="00040E30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A60B1D" w:rsidRPr="00A3792C" w:rsidRDefault="00A60B1D" w:rsidP="008472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379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  <w:p w:rsidR="00A60B1D" w:rsidRPr="00A3792C" w:rsidRDefault="00A60B1D" w:rsidP="00A60B1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>Развитие творческого потенциала учащихс</w:t>
            </w:r>
            <w:proofErr w:type="gramStart"/>
            <w:r w:rsidRPr="00A3792C">
              <w:rPr>
                <w:rFonts w:ascii="Times New Roman" w:hAnsi="Times New Roman"/>
                <w:sz w:val="28"/>
                <w:szCs w:val="28"/>
              </w:rPr>
              <w:t>я</w:t>
            </w:r>
            <w:r w:rsidR="00040E30" w:rsidRPr="00A3792C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A3792C">
              <w:rPr>
                <w:rFonts w:ascii="Times New Roman" w:hAnsi="Times New Roman"/>
                <w:sz w:val="28"/>
                <w:szCs w:val="28"/>
              </w:rPr>
              <w:t xml:space="preserve"> один из путей социализации выпускников. </w:t>
            </w:r>
          </w:p>
          <w:p w:rsidR="00A60B1D" w:rsidRPr="00A3792C" w:rsidRDefault="00A60B1D" w:rsidP="00A60B1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>Организация летней занятости детей, подростков.</w:t>
            </w:r>
          </w:p>
          <w:p w:rsidR="00A60B1D" w:rsidRPr="00A3792C" w:rsidRDefault="00A60B1D" w:rsidP="00A60B1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2"/>
              <w:rPr>
                <w:rFonts w:ascii="Times New Roman" w:hAnsi="Times New Roman"/>
                <w:sz w:val="28"/>
                <w:szCs w:val="28"/>
              </w:rPr>
            </w:pPr>
            <w:r w:rsidRPr="00A3792C">
              <w:rPr>
                <w:rFonts w:ascii="Times New Roman" w:hAnsi="Times New Roman"/>
                <w:sz w:val="28"/>
                <w:szCs w:val="28"/>
              </w:rPr>
              <w:t xml:space="preserve">Ярмарка идей (перспективный план работы на </w:t>
            </w:r>
            <w:r w:rsidR="00040E30" w:rsidRPr="00A3792C">
              <w:rPr>
                <w:rFonts w:ascii="Times New Roman" w:hAnsi="Times New Roman"/>
                <w:sz w:val="28"/>
                <w:szCs w:val="28"/>
              </w:rPr>
              <w:t xml:space="preserve"> новый </w:t>
            </w:r>
            <w:r w:rsidRPr="00A3792C">
              <w:rPr>
                <w:rFonts w:ascii="Times New Roman" w:hAnsi="Times New Roman"/>
                <w:sz w:val="28"/>
                <w:szCs w:val="28"/>
              </w:rPr>
              <w:t>учебный год).</w:t>
            </w:r>
          </w:p>
          <w:p w:rsidR="00A60B1D" w:rsidRPr="00A3792C" w:rsidRDefault="00A60B1D" w:rsidP="008472C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60B1D" w:rsidRPr="00A3792C" w:rsidTr="008472C7">
        <w:trPr>
          <w:trHeight w:val="1124"/>
        </w:trPr>
        <w:tc>
          <w:tcPr>
            <w:tcW w:w="2426" w:type="dxa"/>
          </w:tcPr>
          <w:p w:rsidR="00A60B1D" w:rsidRPr="00A3792C" w:rsidRDefault="00A60B1D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9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Полезные ссылки</w:t>
            </w:r>
          </w:p>
        </w:tc>
        <w:tc>
          <w:tcPr>
            <w:tcW w:w="8236" w:type="dxa"/>
          </w:tcPr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http://www.educaltai.ru/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- Главное управление образования и молодежной политики Алтайского края</w:t>
            </w:r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http://www.akipkro.ru/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- АКИПКРО</w:t>
            </w:r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http://school-collection.edu.ru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– Единая коллекция цифровых и образовательных ресурсов</w:t>
            </w:r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http://window.edu.ru/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- Единое окно доступа к образовательным ресурсам</w:t>
            </w:r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http://www.prosv.ru/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- издательство Просвещение</w:t>
            </w:r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http://www.drofa.ru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– издательство Дрофа</w:t>
            </w:r>
          </w:p>
          <w:p w:rsidR="00A60B1D" w:rsidRPr="00A3792C" w:rsidRDefault="009673DE" w:rsidP="008472C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8"/>
                <w:szCs w:val="28"/>
              </w:rPr>
            </w:pPr>
            <w:hyperlink r:id="rId11" w:history="1">
              <w:r w:rsidR="00A60B1D" w:rsidRPr="00A3792C">
                <w:rPr>
                  <w:rStyle w:val="a5"/>
                  <w:b w:val="0"/>
                  <w:sz w:val="28"/>
                  <w:szCs w:val="28"/>
                </w:rPr>
                <w:t>http://www.digital-edu.ru/fcior/</w:t>
              </w:r>
            </w:hyperlink>
            <w:r w:rsidR="00A60B1D" w:rsidRPr="00A3792C">
              <w:rPr>
                <w:b w:val="0"/>
                <w:sz w:val="28"/>
                <w:szCs w:val="28"/>
              </w:rPr>
              <w:t xml:space="preserve"> - Федеральная система информационных образовательных ресурсов</w:t>
            </w:r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Краевое учебно - методическое объединение классных руководителей</w:t>
              </w:r>
            </w:hyperlink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Краевое учебно - методическое объединение педагогов - психологов</w:t>
              </w:r>
            </w:hyperlink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Краевое учебно - методическое объединение педагогов-библиотекарей</w:t>
              </w:r>
            </w:hyperlink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Краевое учебно - методическое объединение педагогов дополнительного образования детей</w:t>
              </w:r>
            </w:hyperlink>
          </w:p>
          <w:p w:rsidR="00A60B1D" w:rsidRPr="00A3792C" w:rsidRDefault="009673DE" w:rsidP="00847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http://www.zavuch.ru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– методическая библиотека и портал для завучей</w:t>
            </w:r>
          </w:p>
          <w:p w:rsidR="00A60B1D" w:rsidRPr="00A3792C" w:rsidRDefault="009673DE" w:rsidP="008472C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hyperlink r:id="rId17" w:history="1">
              <w:r w:rsidR="00A60B1D" w:rsidRPr="00A3792C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http://www.edu22.info/</w:t>
              </w:r>
            </w:hyperlink>
            <w:r w:rsidR="00A60B1D" w:rsidRPr="00A3792C">
              <w:rPr>
                <w:rFonts w:ascii="Times New Roman" w:hAnsi="Times New Roman" w:cs="Times New Roman"/>
                <w:sz w:val="28"/>
                <w:szCs w:val="28"/>
              </w:rPr>
              <w:t xml:space="preserve"> - официальный портал системы образования Алтайского края</w:t>
            </w:r>
          </w:p>
        </w:tc>
      </w:tr>
    </w:tbl>
    <w:p w:rsidR="00D91740" w:rsidRDefault="00D91740"/>
    <w:sectPr w:rsidR="00D91740" w:rsidSect="00D9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131CC"/>
    <w:multiLevelType w:val="hybridMultilevel"/>
    <w:tmpl w:val="CEE0E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B3ECF"/>
    <w:multiLevelType w:val="hybridMultilevel"/>
    <w:tmpl w:val="32821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214AA"/>
    <w:multiLevelType w:val="hybridMultilevel"/>
    <w:tmpl w:val="DF20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A60B1D"/>
    <w:rsid w:val="00040E30"/>
    <w:rsid w:val="000D37DB"/>
    <w:rsid w:val="001048F3"/>
    <w:rsid w:val="00123DE4"/>
    <w:rsid w:val="001C28F5"/>
    <w:rsid w:val="002313A5"/>
    <w:rsid w:val="0059752A"/>
    <w:rsid w:val="008819A5"/>
    <w:rsid w:val="00887EE8"/>
    <w:rsid w:val="009673DE"/>
    <w:rsid w:val="00A3792C"/>
    <w:rsid w:val="00A60B1D"/>
    <w:rsid w:val="00B9338D"/>
    <w:rsid w:val="00D22B20"/>
    <w:rsid w:val="00D91740"/>
    <w:rsid w:val="00D96C5F"/>
    <w:rsid w:val="00F76CA7"/>
    <w:rsid w:val="00FB4387"/>
    <w:rsid w:val="00FB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1D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60B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60B1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6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60B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60B1D"/>
    <w:pPr>
      <w:ind w:left="708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akipkro.ru/kpop-main/kraevoe-professionalnoe-ob-edinenie-pedagogov-psikhologov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akipkro.ru/kpop-main/kraevoe-professionalnoe-ob-edinenie-klassnykh-rukovoditelej.html" TargetMode="External"/><Relationship Id="rId17" Type="http://schemas.openxmlformats.org/officeDocument/2006/relationships/hyperlink" Target="http://www.edu22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digital-edu.ru/fcior/" TargetMode="External"/><Relationship Id="rId5" Type="http://schemas.openxmlformats.org/officeDocument/2006/relationships/hyperlink" Target="http://www.educaltai.ru/" TargetMode="External"/><Relationship Id="rId15" Type="http://schemas.openxmlformats.org/officeDocument/2006/relationships/hyperlink" Target="http://www.akipkro.ru/kpop-main/kraevoe-professionalnoe-ob-edinenie-pedagogov-dopolnitelnogo-obazovaniya-detej.html" TargetMode="External"/><Relationship Id="rId10" Type="http://schemas.openxmlformats.org/officeDocument/2006/relationships/hyperlink" Target="http://www.drofa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www.akipkro.ru/kpop-main/kraevoe-professionalnoe-ob-edinenie-pedagogov-bibliotekar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Винник</dc:creator>
  <cp:keywords/>
  <dc:description/>
  <cp:lastModifiedBy>Винник</cp:lastModifiedBy>
  <cp:revision>25</cp:revision>
  <dcterms:created xsi:type="dcterms:W3CDTF">2019-10-01T02:46:00Z</dcterms:created>
  <dcterms:modified xsi:type="dcterms:W3CDTF">2019-10-01T08:02:00Z</dcterms:modified>
</cp:coreProperties>
</file>